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Layout w:type="fixed"/>
        <w:tblLook w:val="04A0" w:firstRow="1" w:lastRow="0" w:firstColumn="1" w:lastColumn="0" w:noHBand="0" w:noVBand="1"/>
      </w:tblPr>
      <w:tblGrid>
        <w:gridCol w:w="3708"/>
        <w:gridCol w:w="2233"/>
        <w:gridCol w:w="3695"/>
      </w:tblGrid>
      <w:tr w:rsidR="00555F52" w:rsidTr="00E93F35">
        <w:trPr>
          <w:trHeight w:val="1417"/>
        </w:trPr>
        <w:tc>
          <w:tcPr>
            <w:tcW w:w="3708" w:type="dxa"/>
            <w:tcBorders>
              <w:top w:val="nil"/>
              <w:left w:val="nil"/>
              <w:bottom w:val="single" w:sz="18" w:space="0" w:color="auto"/>
              <w:right w:val="nil"/>
            </w:tcBorders>
          </w:tcPr>
          <w:p w:rsidR="00555F52" w:rsidRPr="00200188" w:rsidRDefault="00555F52" w:rsidP="00E93F35">
            <w:pPr>
              <w:jc w:val="center"/>
              <w:rPr>
                <w:sz w:val="24"/>
                <w:lang w:val="en-US"/>
                <w14:shadow w14:blurRad="50800" w14:dist="38100" w14:dir="2700000" w14:sx="100000" w14:sy="100000" w14:kx="0" w14:ky="0" w14:algn="tl">
                  <w14:srgbClr w14:val="000000">
                    <w14:alpha w14:val="60000"/>
                  </w14:srgbClr>
                </w14:shadow>
              </w:rPr>
            </w:pPr>
            <w:r w:rsidRPr="00200188">
              <w:rPr>
                <w:sz w:val="24"/>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200188">
                  <w:rPr>
                    <w:sz w:val="24"/>
                    <w:lang w:val="en-US"/>
                    <w14:shadow w14:blurRad="50800" w14:dist="38100" w14:dir="2700000" w14:sx="100000" w14:sy="100000" w14:kx="0" w14:ky="0" w14:algn="tl">
                      <w14:srgbClr w14:val="000000">
                        <w14:alpha w14:val="60000"/>
                      </w14:srgbClr>
                    </w14:shadow>
                  </w:rPr>
                  <w:t>MOLDOVA</w:t>
                </w:r>
              </w:smartTag>
            </w:smartTag>
          </w:p>
          <w:p w:rsidR="00555F52" w:rsidRPr="00200188" w:rsidRDefault="00555F52" w:rsidP="00E93F35">
            <w:pPr>
              <w:jc w:val="center"/>
              <w:rPr>
                <w:sz w:val="20"/>
                <w:szCs w:val="20"/>
                <w:lang w:val="ro-RO"/>
                <w14:shadow w14:blurRad="50800" w14:dist="38100" w14:dir="2700000" w14:sx="100000" w14:sy="100000" w14:kx="0" w14:ky="0" w14:algn="tl">
                  <w14:srgbClr w14:val="000000">
                    <w14:alpha w14:val="60000"/>
                  </w14:srgbClr>
                </w14:shadow>
              </w:rPr>
            </w:pPr>
            <w:r w:rsidRPr="00200188">
              <w:rPr>
                <w:sz w:val="24"/>
                <w:lang w:val="ro-RO"/>
                <w14:shadow w14:blurRad="50800" w14:dist="38100" w14:dir="2700000" w14:sx="100000" w14:sy="100000" w14:kx="0" w14:ky="0" w14:algn="tl">
                  <w14:srgbClr w14:val="000000">
                    <w14:alpha w14:val="60000"/>
                  </w14:srgbClr>
                </w14:shadow>
              </w:rPr>
              <w:t>RAIONUL ORHEI</w:t>
            </w:r>
          </w:p>
          <w:p w:rsidR="00555F52" w:rsidRPr="00200188" w:rsidRDefault="00555F52" w:rsidP="00E93F35">
            <w:pPr>
              <w:tabs>
                <w:tab w:val="right" w:pos="3509"/>
              </w:tabs>
              <w:jc w:val="center"/>
              <w:rPr>
                <w:sz w:val="24"/>
                <w:lang w:val="ro-RO"/>
                <w14:shadow w14:blurRad="50800" w14:dist="38100" w14:dir="2700000" w14:sx="100000" w14:sy="100000" w14:kx="0" w14:ky="0" w14:algn="tl">
                  <w14:srgbClr w14:val="000000">
                    <w14:alpha w14:val="60000"/>
                  </w14:srgbClr>
                </w14:shadow>
              </w:rPr>
            </w:pPr>
            <w:r w:rsidRPr="00200188">
              <w:rPr>
                <w:lang w:val="ro-RO"/>
                <w14:shadow w14:blurRad="50800" w14:dist="38100" w14:dir="2700000" w14:sx="100000" w14:sy="100000" w14:kx="0" w14:ky="0" w14:algn="tl">
                  <w14:srgbClr w14:val="000000">
                    <w14:alpha w14:val="60000"/>
                  </w14:srgbClr>
                </w14:shadow>
              </w:rPr>
              <w:t>CONSILIUL COMUNAL  IVANCEA</w:t>
            </w:r>
          </w:p>
          <w:p w:rsidR="00555F52" w:rsidRDefault="00555F52" w:rsidP="00E93F35">
            <w:pPr>
              <w:jc w:val="center"/>
              <w:rPr>
                <w:noProof/>
                <w:sz w:val="22"/>
                <w:szCs w:val="22"/>
                <w:lang w:val="ro-RO"/>
              </w:rPr>
            </w:pPr>
          </w:p>
          <w:p w:rsidR="00555F52" w:rsidRDefault="00555F52" w:rsidP="00E93F35">
            <w:pPr>
              <w:jc w:val="center"/>
              <w:rPr>
                <w:b/>
                <w:sz w:val="24"/>
                <w:lang w:val="ro-RO"/>
              </w:rPr>
            </w:pPr>
          </w:p>
        </w:tc>
        <w:tc>
          <w:tcPr>
            <w:tcW w:w="2233" w:type="dxa"/>
            <w:tcBorders>
              <w:top w:val="nil"/>
              <w:left w:val="nil"/>
              <w:bottom w:val="single" w:sz="18" w:space="0" w:color="auto"/>
              <w:right w:val="nil"/>
            </w:tcBorders>
          </w:tcPr>
          <w:p w:rsidR="00555F52" w:rsidRDefault="00555F52" w:rsidP="00E93F35">
            <w:pPr>
              <w:jc w:val="center"/>
              <w:rPr>
                <w:sz w:val="24"/>
                <w:lang w:val="ro-RO"/>
              </w:rPr>
            </w:pPr>
            <w:r>
              <w:rPr>
                <w:noProof/>
                <w:lang w:eastAsia="ru-RU"/>
              </w:rPr>
              <w:drawing>
                <wp:inline distT="0" distB="0" distL="0" distR="0" wp14:anchorId="38B5920A" wp14:editId="28B05264">
                  <wp:extent cx="891540" cy="769620"/>
                  <wp:effectExtent l="0" t="0" r="381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769620"/>
                          </a:xfrm>
                          <a:prstGeom prst="rect">
                            <a:avLst/>
                          </a:prstGeom>
                          <a:noFill/>
                          <a:ln>
                            <a:noFill/>
                          </a:ln>
                        </pic:spPr>
                      </pic:pic>
                    </a:graphicData>
                  </a:graphic>
                </wp:inline>
              </w:drawing>
            </w:r>
          </w:p>
          <w:p w:rsidR="00555F52" w:rsidRDefault="00555F52" w:rsidP="00E93F35">
            <w:pPr>
              <w:jc w:val="center"/>
              <w:rPr>
                <w:sz w:val="24"/>
                <w:lang w:val="ro-RO"/>
              </w:rPr>
            </w:pPr>
          </w:p>
        </w:tc>
        <w:tc>
          <w:tcPr>
            <w:tcW w:w="3695" w:type="dxa"/>
            <w:tcBorders>
              <w:top w:val="nil"/>
              <w:left w:val="nil"/>
              <w:bottom w:val="single" w:sz="18" w:space="0" w:color="auto"/>
              <w:right w:val="nil"/>
            </w:tcBorders>
          </w:tcPr>
          <w:p w:rsidR="00555F52" w:rsidRPr="00200188" w:rsidRDefault="00555F52" w:rsidP="00E93F35">
            <w:pPr>
              <w:jc w:val="center"/>
              <w:rPr>
                <w:noProof/>
                <w:sz w:val="24"/>
                <w:lang w:val="ro-RO"/>
                <w14:shadow w14:blurRad="50800" w14:dist="38100" w14:dir="2700000" w14:sx="100000" w14:sy="100000" w14:kx="0" w14:ky="0" w14:algn="tl">
                  <w14:srgbClr w14:val="000000">
                    <w14:alpha w14:val="60000"/>
                  </w14:srgbClr>
                </w14:shadow>
              </w:rPr>
            </w:pPr>
            <w:r w:rsidRPr="00200188">
              <w:rPr>
                <w:noProof/>
                <w:sz w:val="24"/>
                <w:lang w:val="ro-RO"/>
                <w14:shadow w14:blurRad="50800" w14:dist="38100" w14:dir="2700000" w14:sx="100000" w14:sy="100000" w14:kx="0" w14:ky="0" w14:algn="tl">
                  <w14:srgbClr w14:val="000000">
                    <w14:alpha w14:val="60000"/>
                  </w14:srgbClr>
                </w14:shadow>
              </w:rPr>
              <w:t>РЕСПУБЛИКА МОЛДОВA</w:t>
            </w:r>
          </w:p>
          <w:p w:rsidR="00555F52" w:rsidRPr="00200188" w:rsidRDefault="00555F52" w:rsidP="00E93F35">
            <w:pPr>
              <w:jc w:val="center"/>
              <w:rPr>
                <w:sz w:val="20"/>
                <w:szCs w:val="20"/>
                <w:lang w:val="ro-RO"/>
                <w14:shadow w14:blurRad="50800" w14:dist="38100" w14:dir="2700000" w14:sx="100000" w14:sy="100000" w14:kx="0" w14:ky="0" w14:algn="tl">
                  <w14:srgbClr w14:val="000000">
                    <w14:alpha w14:val="60000"/>
                  </w14:srgbClr>
                </w14:shadow>
              </w:rPr>
            </w:pPr>
            <w:r w:rsidRPr="00200188">
              <w:rPr>
                <w:sz w:val="24"/>
                <w14:shadow w14:blurRad="50800" w14:dist="38100" w14:dir="2700000" w14:sx="100000" w14:sy="100000" w14:kx="0" w14:ky="0" w14:algn="tl">
                  <w14:srgbClr w14:val="000000">
                    <w14:alpha w14:val="60000"/>
                  </w14:srgbClr>
                </w14:shadow>
              </w:rPr>
              <w:t>ОРХЕЙСКИЙ РАЙОН</w:t>
            </w:r>
          </w:p>
          <w:p w:rsidR="00555F52" w:rsidRPr="00200188" w:rsidRDefault="00555F52" w:rsidP="00E93F35">
            <w:pPr>
              <w:jc w:val="center"/>
              <w:rPr>
                <w:lang w:val="ro-RO"/>
                <w14:shadow w14:blurRad="50800" w14:dist="38100" w14:dir="2700000" w14:sx="100000" w14:sy="100000" w14:kx="0" w14:ky="0" w14:algn="tl">
                  <w14:srgbClr w14:val="000000">
                    <w14:alpha w14:val="60000"/>
                  </w14:srgbClr>
                </w14:shadow>
              </w:rPr>
            </w:pPr>
            <w:r w:rsidRPr="00200188">
              <w:rPr>
                <w14:shadow w14:blurRad="50800" w14:dist="38100" w14:dir="2700000" w14:sx="100000" w14:sy="100000" w14:kx="0" w14:ky="0" w14:algn="tl">
                  <w14:srgbClr w14:val="000000">
                    <w14:alpha w14:val="60000"/>
                  </w14:srgbClr>
                </w14:shadow>
              </w:rPr>
              <w:t>КОММУНАЛЬНЫЙ СОВЕТ ИВАНЧА</w:t>
            </w:r>
          </w:p>
          <w:p w:rsidR="00555F52" w:rsidRDefault="00555F52" w:rsidP="00E93F35">
            <w:pPr>
              <w:jc w:val="center"/>
              <w:rPr>
                <w:sz w:val="24"/>
              </w:rPr>
            </w:pPr>
          </w:p>
        </w:tc>
      </w:tr>
    </w:tbl>
    <w:p w:rsidR="00555F52" w:rsidRDefault="00555F52" w:rsidP="00555F52">
      <w:pPr>
        <w:tabs>
          <w:tab w:val="right" w:pos="3509"/>
        </w:tabs>
        <w:jc w:val="center"/>
        <w:rPr>
          <w:b/>
          <w:bCs/>
          <w:sz w:val="24"/>
          <w:szCs w:val="24"/>
          <w:lang w:val="ro-RO"/>
        </w:rPr>
      </w:pPr>
      <w:r>
        <w:rPr>
          <w:b/>
          <w:noProof/>
          <w:sz w:val="24"/>
          <w:szCs w:val="24"/>
          <w:lang w:val="ro-RO"/>
        </w:rPr>
        <w:t>MD 3532, s. Ivancea, raionul Orhei,</w:t>
      </w:r>
      <w:r>
        <w:rPr>
          <w:b/>
          <w:sz w:val="24"/>
          <w:szCs w:val="24"/>
          <w:lang w:val="ro-RO"/>
        </w:rPr>
        <w:t xml:space="preserve"> www</w:t>
      </w:r>
      <w:r>
        <w:rPr>
          <w:b/>
          <w:sz w:val="24"/>
          <w:szCs w:val="24"/>
          <w:lang w:val="en-US"/>
        </w:rPr>
        <w:t xml:space="preserve"> </w:t>
      </w:r>
      <w:r>
        <w:rPr>
          <w:b/>
          <w:sz w:val="24"/>
          <w:szCs w:val="24"/>
          <w:lang w:val="ro-RO"/>
        </w:rPr>
        <w:t>ivancea.md</w:t>
      </w:r>
    </w:p>
    <w:p w:rsidR="00341104" w:rsidRDefault="00555F52" w:rsidP="00341104">
      <w:pPr>
        <w:ind w:firstLine="708"/>
        <w:jc w:val="both"/>
        <w:rPr>
          <w:b/>
          <w:lang w:val="ro-RO"/>
        </w:rPr>
      </w:pPr>
      <w:r w:rsidRPr="00DE1758">
        <w:rPr>
          <w:b/>
          <w:lang w:val="ro-RO"/>
        </w:rPr>
        <w:t xml:space="preserve">                       </w:t>
      </w:r>
    </w:p>
    <w:p w:rsidR="00341104" w:rsidRPr="00924E5E" w:rsidRDefault="00341104" w:rsidP="00341104">
      <w:pPr>
        <w:jc w:val="center"/>
        <w:rPr>
          <w:b/>
          <w:sz w:val="24"/>
          <w:szCs w:val="24"/>
          <w:lang w:val="en-US"/>
        </w:rPr>
      </w:pPr>
      <w:r w:rsidRPr="0078079C">
        <w:rPr>
          <w:b/>
          <w:sz w:val="24"/>
          <w:szCs w:val="24"/>
          <w:lang w:val="ro-RO"/>
        </w:rPr>
        <w:t>D E C I Z I E   nr</w:t>
      </w:r>
      <w:r w:rsidRPr="00EC3919">
        <w:rPr>
          <w:b/>
          <w:sz w:val="24"/>
          <w:szCs w:val="24"/>
          <w:lang w:val="en-US"/>
        </w:rPr>
        <w:t>.</w:t>
      </w:r>
      <w:r w:rsidRPr="00F22A5A">
        <w:rPr>
          <w:b/>
          <w:sz w:val="24"/>
          <w:szCs w:val="24"/>
          <w:lang w:val="en-US"/>
        </w:rPr>
        <w:t xml:space="preserve"> </w:t>
      </w:r>
      <w:r w:rsidR="00FE3649">
        <w:rPr>
          <w:b/>
          <w:sz w:val="24"/>
          <w:szCs w:val="24"/>
          <w:lang w:val="en-US"/>
        </w:rPr>
        <w:t>1/4</w:t>
      </w:r>
    </w:p>
    <w:p w:rsidR="00341104" w:rsidRPr="00341104" w:rsidRDefault="00FE3649" w:rsidP="00341104">
      <w:pPr>
        <w:jc w:val="center"/>
        <w:rPr>
          <w:b/>
          <w:sz w:val="24"/>
          <w:szCs w:val="24"/>
          <w:lang w:val="en-US"/>
        </w:rPr>
      </w:pPr>
      <w:r>
        <w:rPr>
          <w:b/>
          <w:sz w:val="24"/>
          <w:szCs w:val="24"/>
          <w:lang w:val="ro-RO"/>
        </w:rPr>
        <w:t>d</w:t>
      </w:r>
      <w:r w:rsidR="00341104" w:rsidRPr="0078079C">
        <w:rPr>
          <w:b/>
          <w:sz w:val="24"/>
          <w:szCs w:val="24"/>
          <w:lang w:val="ro-RO"/>
        </w:rPr>
        <w:t>in</w:t>
      </w:r>
      <w:r w:rsidR="00341104">
        <w:rPr>
          <w:b/>
          <w:sz w:val="24"/>
          <w:szCs w:val="24"/>
          <w:lang w:val="ro-RO"/>
        </w:rPr>
        <w:t xml:space="preserve"> </w:t>
      </w:r>
      <w:r>
        <w:rPr>
          <w:b/>
          <w:sz w:val="24"/>
          <w:szCs w:val="24"/>
          <w:lang w:val="ro-RO"/>
        </w:rPr>
        <w:t>24.01.</w:t>
      </w:r>
      <w:r w:rsidR="00341104">
        <w:rPr>
          <w:b/>
          <w:sz w:val="24"/>
          <w:szCs w:val="24"/>
          <w:lang w:val="en-US"/>
        </w:rPr>
        <w:t>2023</w:t>
      </w:r>
    </w:p>
    <w:p w:rsidR="00341104" w:rsidRDefault="00341104" w:rsidP="00341104">
      <w:pPr>
        <w:jc w:val="both"/>
        <w:rPr>
          <w:b/>
          <w:lang w:val="ro-RO"/>
        </w:rPr>
      </w:pPr>
    </w:p>
    <w:p w:rsidR="00341104" w:rsidRDefault="00555F52" w:rsidP="00341104">
      <w:pPr>
        <w:ind w:firstLine="708"/>
        <w:jc w:val="both"/>
        <w:rPr>
          <w:b/>
          <w:i/>
          <w:sz w:val="24"/>
          <w:szCs w:val="24"/>
          <w:lang w:val="en-US"/>
        </w:rPr>
      </w:pPr>
      <w:r w:rsidRPr="00DE1758">
        <w:rPr>
          <w:b/>
          <w:lang w:val="ro-RO"/>
        </w:rPr>
        <w:t xml:space="preserve">  </w:t>
      </w:r>
      <w:r w:rsidR="00341104" w:rsidRPr="00434CA0">
        <w:rPr>
          <w:b/>
          <w:i/>
          <w:sz w:val="24"/>
          <w:szCs w:val="24"/>
          <w:lang w:val="en-US"/>
        </w:rPr>
        <w:t>C</w:t>
      </w:r>
      <w:r w:rsidR="00341104" w:rsidRPr="00434CA0">
        <w:rPr>
          <w:b/>
          <w:i/>
          <w:sz w:val="24"/>
          <w:szCs w:val="24"/>
          <w:lang w:val="ro-RO"/>
        </w:rPr>
        <w:t xml:space="preserve">u privire la </w:t>
      </w:r>
      <w:proofErr w:type="spellStart"/>
      <w:r w:rsidR="00341104" w:rsidRPr="00434CA0">
        <w:rPr>
          <w:b/>
          <w:i/>
          <w:sz w:val="24"/>
          <w:szCs w:val="24"/>
          <w:lang w:val="en-US"/>
        </w:rPr>
        <w:t>iniţierea</w:t>
      </w:r>
      <w:proofErr w:type="spellEnd"/>
      <w:r w:rsidR="00341104" w:rsidRPr="00434CA0">
        <w:rPr>
          <w:b/>
          <w:i/>
          <w:sz w:val="24"/>
          <w:szCs w:val="24"/>
          <w:lang w:val="en-US"/>
        </w:rPr>
        <w:t xml:space="preserve"> </w:t>
      </w:r>
      <w:proofErr w:type="spellStart"/>
      <w:r w:rsidR="00341104" w:rsidRPr="00434CA0">
        <w:rPr>
          <w:b/>
          <w:i/>
          <w:sz w:val="24"/>
          <w:szCs w:val="24"/>
          <w:lang w:val="en-US"/>
        </w:rPr>
        <w:t>procedurii</w:t>
      </w:r>
      <w:proofErr w:type="spellEnd"/>
      <w:r w:rsidR="00341104" w:rsidRPr="00434CA0">
        <w:rPr>
          <w:b/>
          <w:i/>
          <w:sz w:val="24"/>
          <w:szCs w:val="24"/>
          <w:lang w:val="en-US"/>
        </w:rPr>
        <w:t xml:space="preserve"> </w:t>
      </w:r>
      <w:proofErr w:type="spellStart"/>
      <w:r w:rsidR="00341104">
        <w:rPr>
          <w:b/>
          <w:i/>
          <w:sz w:val="24"/>
          <w:szCs w:val="24"/>
          <w:lang w:val="en-US"/>
        </w:rPr>
        <w:t>consultărilor</w:t>
      </w:r>
      <w:proofErr w:type="spellEnd"/>
      <w:r w:rsidR="00341104">
        <w:rPr>
          <w:b/>
          <w:i/>
          <w:sz w:val="24"/>
          <w:szCs w:val="24"/>
          <w:lang w:val="en-US"/>
        </w:rPr>
        <w:t xml:space="preserve"> </w:t>
      </w:r>
      <w:proofErr w:type="spellStart"/>
      <w:r w:rsidR="00341104">
        <w:rPr>
          <w:b/>
          <w:i/>
          <w:sz w:val="24"/>
          <w:szCs w:val="24"/>
          <w:lang w:val="en-US"/>
        </w:rPr>
        <w:t>publice</w:t>
      </w:r>
      <w:proofErr w:type="spellEnd"/>
      <w:r w:rsidR="00341104">
        <w:rPr>
          <w:b/>
          <w:i/>
          <w:sz w:val="24"/>
          <w:szCs w:val="24"/>
          <w:lang w:val="en-US"/>
        </w:rPr>
        <w:t xml:space="preserve"> </w:t>
      </w:r>
      <w:proofErr w:type="spellStart"/>
      <w:r w:rsidR="00341104">
        <w:rPr>
          <w:b/>
          <w:i/>
          <w:sz w:val="24"/>
          <w:szCs w:val="24"/>
          <w:lang w:val="en-US"/>
        </w:rPr>
        <w:t>privind</w:t>
      </w:r>
      <w:proofErr w:type="spellEnd"/>
      <w:r w:rsidR="00341104">
        <w:rPr>
          <w:b/>
          <w:i/>
          <w:sz w:val="24"/>
          <w:szCs w:val="24"/>
          <w:lang w:val="en-US"/>
        </w:rPr>
        <w:t xml:space="preserve"> </w:t>
      </w:r>
      <w:r w:rsidR="00341104" w:rsidRPr="0078079C">
        <w:rPr>
          <w:b/>
          <w:i/>
          <w:sz w:val="24"/>
          <w:szCs w:val="24"/>
          <w:lang w:val="en-US"/>
        </w:rPr>
        <w:t xml:space="preserve">la </w:t>
      </w:r>
      <w:proofErr w:type="spellStart"/>
      <w:r w:rsidR="00341104" w:rsidRPr="0078079C">
        <w:rPr>
          <w:b/>
          <w:i/>
          <w:sz w:val="24"/>
          <w:szCs w:val="24"/>
          <w:lang w:val="en-US"/>
        </w:rPr>
        <w:t>aprobarea</w:t>
      </w:r>
      <w:proofErr w:type="spellEnd"/>
      <w:r w:rsidR="00341104" w:rsidRPr="0078079C">
        <w:rPr>
          <w:b/>
          <w:i/>
          <w:sz w:val="24"/>
          <w:szCs w:val="24"/>
          <w:lang w:val="en-US"/>
        </w:rPr>
        <w:t xml:space="preserve"> </w:t>
      </w:r>
      <w:proofErr w:type="spellStart"/>
      <w:r w:rsidR="00341104" w:rsidRPr="0078079C">
        <w:rPr>
          <w:b/>
          <w:i/>
          <w:sz w:val="24"/>
          <w:szCs w:val="24"/>
          <w:lang w:val="en-US"/>
        </w:rPr>
        <w:t>cotelor</w:t>
      </w:r>
      <w:proofErr w:type="spellEnd"/>
      <w:r w:rsidR="00341104" w:rsidRPr="0078079C">
        <w:rPr>
          <w:b/>
          <w:i/>
          <w:sz w:val="24"/>
          <w:szCs w:val="24"/>
          <w:lang w:val="en-US"/>
        </w:rPr>
        <w:t xml:space="preserve"> </w:t>
      </w:r>
      <w:proofErr w:type="spellStart"/>
      <w:r w:rsidR="00341104" w:rsidRPr="0078079C">
        <w:rPr>
          <w:b/>
          <w:i/>
          <w:sz w:val="24"/>
          <w:szCs w:val="24"/>
          <w:lang w:val="en-US"/>
        </w:rPr>
        <w:t>impozitului</w:t>
      </w:r>
      <w:proofErr w:type="spellEnd"/>
      <w:r w:rsidR="00341104" w:rsidRPr="0078079C">
        <w:rPr>
          <w:b/>
          <w:i/>
          <w:sz w:val="24"/>
          <w:szCs w:val="24"/>
          <w:lang w:val="en-US"/>
        </w:rPr>
        <w:t xml:space="preserve"> </w:t>
      </w:r>
      <w:proofErr w:type="spellStart"/>
      <w:r w:rsidR="00341104" w:rsidRPr="0078079C">
        <w:rPr>
          <w:b/>
          <w:i/>
          <w:sz w:val="24"/>
          <w:szCs w:val="24"/>
          <w:lang w:val="en-US"/>
        </w:rPr>
        <w:t>funciar</w:t>
      </w:r>
      <w:proofErr w:type="spellEnd"/>
      <w:r w:rsidR="00341104" w:rsidRPr="0078079C">
        <w:rPr>
          <w:b/>
          <w:i/>
          <w:sz w:val="24"/>
          <w:szCs w:val="24"/>
          <w:lang w:val="en-US"/>
        </w:rPr>
        <w:t xml:space="preserve"> </w:t>
      </w:r>
      <w:proofErr w:type="spellStart"/>
      <w:r w:rsidR="00341104" w:rsidRPr="0078079C">
        <w:rPr>
          <w:b/>
          <w:i/>
          <w:sz w:val="24"/>
          <w:szCs w:val="24"/>
          <w:lang w:val="en-US"/>
        </w:rPr>
        <w:t>pentru</w:t>
      </w:r>
      <w:proofErr w:type="spellEnd"/>
      <w:r w:rsidR="00341104" w:rsidRPr="0078079C">
        <w:rPr>
          <w:b/>
          <w:i/>
          <w:sz w:val="24"/>
          <w:szCs w:val="24"/>
          <w:lang w:val="en-US"/>
        </w:rPr>
        <w:t xml:space="preserve"> p</w:t>
      </w:r>
      <w:r w:rsidR="00341104" w:rsidRPr="0078079C">
        <w:rPr>
          <w:b/>
          <w:i/>
          <w:sz w:val="24"/>
          <w:szCs w:val="24"/>
          <w:lang w:val="ro-RO"/>
        </w:rPr>
        <w:t>ășune</w:t>
      </w:r>
      <w:r w:rsidR="00341104" w:rsidRPr="00F22A5A">
        <w:rPr>
          <w:b/>
          <w:i/>
          <w:sz w:val="24"/>
          <w:szCs w:val="24"/>
          <w:lang w:val="en-US"/>
        </w:rPr>
        <w:t xml:space="preserve"> </w:t>
      </w:r>
      <w:r w:rsidR="00341104" w:rsidRPr="0078079C">
        <w:rPr>
          <w:b/>
          <w:i/>
          <w:sz w:val="24"/>
          <w:szCs w:val="24"/>
          <w:lang w:val="ro-RO"/>
        </w:rPr>
        <w:t xml:space="preserve">și fînețe pe anul </w:t>
      </w:r>
      <w:r w:rsidR="00341104" w:rsidRPr="0078079C">
        <w:rPr>
          <w:b/>
          <w:i/>
          <w:sz w:val="24"/>
          <w:szCs w:val="24"/>
          <w:lang w:val="en-US"/>
        </w:rPr>
        <w:t>20</w:t>
      </w:r>
      <w:r w:rsidR="00341104">
        <w:rPr>
          <w:b/>
          <w:i/>
          <w:sz w:val="24"/>
          <w:szCs w:val="24"/>
          <w:lang w:val="en-US"/>
        </w:rPr>
        <w:t>23</w:t>
      </w:r>
    </w:p>
    <w:p w:rsidR="00341104" w:rsidRDefault="00341104" w:rsidP="00341104">
      <w:pPr>
        <w:ind w:firstLine="708"/>
        <w:jc w:val="both"/>
        <w:rPr>
          <w:b/>
          <w:i/>
          <w:sz w:val="24"/>
          <w:szCs w:val="24"/>
          <w:lang w:val="en-US"/>
        </w:rPr>
      </w:pPr>
    </w:p>
    <w:p w:rsidR="00341104" w:rsidRPr="00341104" w:rsidRDefault="00341104" w:rsidP="00341104">
      <w:pPr>
        <w:ind w:firstLine="708"/>
        <w:jc w:val="both"/>
        <w:rPr>
          <w:b/>
          <w:i/>
          <w:sz w:val="24"/>
          <w:szCs w:val="24"/>
          <w:lang w:val="en-US"/>
        </w:rPr>
      </w:pPr>
    </w:p>
    <w:p w:rsidR="00341104" w:rsidRDefault="00341104" w:rsidP="00341104">
      <w:pPr>
        <w:spacing w:line="276" w:lineRule="auto"/>
        <w:jc w:val="both"/>
        <w:rPr>
          <w:sz w:val="24"/>
          <w:szCs w:val="24"/>
          <w:lang w:val="ro-RO"/>
        </w:rPr>
      </w:pPr>
      <w:r w:rsidRPr="00434CA0">
        <w:rPr>
          <w:sz w:val="24"/>
          <w:szCs w:val="24"/>
          <w:lang w:val="ro-RO"/>
        </w:rPr>
        <w:t xml:space="preserve">          </w:t>
      </w:r>
      <w:proofErr w:type="spellStart"/>
      <w:proofErr w:type="gramStart"/>
      <w:r w:rsidRPr="00434CA0">
        <w:rPr>
          <w:sz w:val="24"/>
          <w:szCs w:val="24"/>
          <w:lang w:val="en-US"/>
        </w:rPr>
        <w:t>În</w:t>
      </w:r>
      <w:proofErr w:type="spellEnd"/>
      <w:r w:rsidRPr="00434CA0">
        <w:rPr>
          <w:sz w:val="24"/>
          <w:szCs w:val="24"/>
          <w:lang w:val="en-US"/>
        </w:rPr>
        <w:t xml:space="preserve"> </w:t>
      </w:r>
      <w:proofErr w:type="spellStart"/>
      <w:r w:rsidRPr="00434CA0">
        <w:rPr>
          <w:sz w:val="24"/>
          <w:szCs w:val="24"/>
          <w:lang w:val="en-US"/>
        </w:rPr>
        <w:t>conformitate</w:t>
      </w:r>
      <w:proofErr w:type="spellEnd"/>
      <w:r w:rsidRPr="00434CA0">
        <w:rPr>
          <w:sz w:val="24"/>
          <w:szCs w:val="24"/>
          <w:lang w:val="en-US"/>
        </w:rPr>
        <w:t xml:space="preserve"> cu </w:t>
      </w:r>
      <w:r w:rsidR="00D07830" w:rsidRPr="00434CA0">
        <w:rPr>
          <w:sz w:val="24"/>
          <w:szCs w:val="24"/>
          <w:lang w:val="en-US"/>
        </w:rPr>
        <w:t>art.</w:t>
      </w:r>
      <w:proofErr w:type="gramEnd"/>
      <w:r w:rsidR="00D07830" w:rsidRPr="00434CA0">
        <w:rPr>
          <w:sz w:val="24"/>
          <w:szCs w:val="24"/>
          <w:lang w:val="en-US"/>
        </w:rPr>
        <w:t xml:space="preserve"> </w:t>
      </w:r>
      <w:proofErr w:type="gramStart"/>
      <w:r w:rsidR="00D07830" w:rsidRPr="00434CA0">
        <w:rPr>
          <w:sz w:val="24"/>
          <w:szCs w:val="24"/>
          <w:lang w:val="en-US"/>
        </w:rPr>
        <w:t xml:space="preserve">14 </w:t>
      </w:r>
      <w:proofErr w:type="spellStart"/>
      <w:r w:rsidR="00D07830" w:rsidRPr="00434CA0">
        <w:rPr>
          <w:sz w:val="24"/>
          <w:szCs w:val="24"/>
          <w:lang w:val="en-US"/>
        </w:rPr>
        <w:t>alin</w:t>
      </w:r>
      <w:proofErr w:type="spellEnd"/>
      <w:r w:rsidR="00D07830" w:rsidRPr="00434CA0">
        <w:rPr>
          <w:sz w:val="24"/>
          <w:szCs w:val="24"/>
          <w:lang w:val="en-US"/>
        </w:rPr>
        <w:t>.</w:t>
      </w:r>
      <w:proofErr w:type="gramEnd"/>
      <w:r w:rsidR="00D07830" w:rsidRPr="00434CA0">
        <w:rPr>
          <w:sz w:val="24"/>
          <w:szCs w:val="24"/>
          <w:lang w:val="en-US"/>
        </w:rPr>
        <w:t xml:space="preserve"> (2) </w:t>
      </w:r>
      <w:proofErr w:type="gramStart"/>
      <w:r w:rsidR="00D07830" w:rsidRPr="00434CA0">
        <w:rPr>
          <w:sz w:val="24"/>
          <w:szCs w:val="24"/>
          <w:lang w:val="en-US"/>
        </w:rPr>
        <w:t>lit</w:t>
      </w:r>
      <w:proofErr w:type="gramEnd"/>
      <w:r w:rsidR="00D07830" w:rsidRPr="00434CA0">
        <w:rPr>
          <w:sz w:val="24"/>
          <w:szCs w:val="24"/>
          <w:lang w:val="en-US"/>
        </w:rPr>
        <w:t xml:space="preserve">. </w:t>
      </w:r>
      <w:proofErr w:type="gramStart"/>
      <w:r w:rsidR="00D07830" w:rsidRPr="00434CA0">
        <w:rPr>
          <w:sz w:val="24"/>
          <w:szCs w:val="24"/>
          <w:lang w:val="en-US"/>
        </w:rPr>
        <w:t>z</w:t>
      </w:r>
      <w:r w:rsidR="00D07830" w:rsidRPr="00434CA0">
        <w:rPr>
          <w:sz w:val="24"/>
          <w:szCs w:val="24"/>
          <w:vertAlign w:val="superscript"/>
          <w:lang w:val="en-US"/>
        </w:rPr>
        <w:t>1</w:t>
      </w:r>
      <w:proofErr w:type="gramEnd"/>
      <w:r w:rsidR="00D07830" w:rsidRPr="00434CA0">
        <w:rPr>
          <w:sz w:val="24"/>
          <w:szCs w:val="24"/>
          <w:lang w:val="en-US"/>
        </w:rPr>
        <w:t xml:space="preserve"> al </w:t>
      </w:r>
      <w:proofErr w:type="spellStart"/>
      <w:r w:rsidR="00D07830" w:rsidRPr="00434CA0">
        <w:rPr>
          <w:sz w:val="24"/>
          <w:szCs w:val="24"/>
          <w:lang w:val="en-US"/>
        </w:rPr>
        <w:t>Legii</w:t>
      </w:r>
      <w:proofErr w:type="spellEnd"/>
      <w:r w:rsidR="00D07830" w:rsidRPr="00434CA0">
        <w:rPr>
          <w:sz w:val="24"/>
          <w:szCs w:val="24"/>
          <w:lang w:val="en-US"/>
        </w:rPr>
        <w:t xml:space="preserve"> </w:t>
      </w:r>
      <w:proofErr w:type="spellStart"/>
      <w:r w:rsidR="00D07830" w:rsidRPr="00434CA0">
        <w:rPr>
          <w:sz w:val="24"/>
          <w:szCs w:val="24"/>
          <w:lang w:val="en-US"/>
        </w:rPr>
        <w:t>nr</w:t>
      </w:r>
      <w:proofErr w:type="spellEnd"/>
      <w:r w:rsidR="00D07830" w:rsidRPr="00434CA0">
        <w:rPr>
          <w:sz w:val="24"/>
          <w:szCs w:val="24"/>
          <w:lang w:val="en-US"/>
        </w:rPr>
        <w:t xml:space="preserve">. </w:t>
      </w:r>
      <w:proofErr w:type="gramStart"/>
      <w:r w:rsidR="00D07830" w:rsidRPr="00434CA0">
        <w:rPr>
          <w:sz w:val="24"/>
          <w:szCs w:val="24"/>
          <w:lang w:val="en-US"/>
        </w:rPr>
        <w:t xml:space="preserve">436/2006 </w:t>
      </w:r>
      <w:proofErr w:type="spellStart"/>
      <w:r w:rsidR="00D07830" w:rsidRPr="00434CA0">
        <w:rPr>
          <w:sz w:val="24"/>
          <w:szCs w:val="24"/>
          <w:lang w:val="en-US"/>
        </w:rPr>
        <w:t>privind</w:t>
      </w:r>
      <w:proofErr w:type="spellEnd"/>
      <w:r w:rsidR="00D07830" w:rsidRPr="00434CA0">
        <w:rPr>
          <w:sz w:val="24"/>
          <w:szCs w:val="24"/>
          <w:lang w:val="en-US"/>
        </w:rPr>
        <w:t xml:space="preserve"> </w:t>
      </w:r>
      <w:proofErr w:type="spellStart"/>
      <w:r w:rsidR="00D07830" w:rsidRPr="00434CA0">
        <w:rPr>
          <w:sz w:val="24"/>
          <w:szCs w:val="24"/>
          <w:lang w:val="en-US"/>
        </w:rPr>
        <w:t>administraţia</w:t>
      </w:r>
      <w:proofErr w:type="spellEnd"/>
      <w:r w:rsidR="00D07830" w:rsidRPr="00434CA0">
        <w:rPr>
          <w:sz w:val="24"/>
          <w:szCs w:val="24"/>
          <w:lang w:val="en-US"/>
        </w:rPr>
        <w:t xml:space="preserve"> </w:t>
      </w:r>
      <w:proofErr w:type="spellStart"/>
      <w:r w:rsidR="00D07830" w:rsidRPr="00434CA0">
        <w:rPr>
          <w:sz w:val="24"/>
          <w:szCs w:val="24"/>
          <w:lang w:val="en-US"/>
        </w:rPr>
        <w:t>publică</w:t>
      </w:r>
      <w:proofErr w:type="spellEnd"/>
      <w:r w:rsidR="00D07830" w:rsidRPr="00434CA0">
        <w:rPr>
          <w:sz w:val="24"/>
          <w:szCs w:val="24"/>
          <w:lang w:val="en-US"/>
        </w:rPr>
        <w:t xml:space="preserve"> </w:t>
      </w:r>
      <w:proofErr w:type="spellStart"/>
      <w:r w:rsidR="00D07830" w:rsidRPr="00434CA0">
        <w:rPr>
          <w:sz w:val="24"/>
          <w:szCs w:val="24"/>
          <w:lang w:val="en-US"/>
        </w:rPr>
        <w:t>locală</w:t>
      </w:r>
      <w:proofErr w:type="spellEnd"/>
      <w:r w:rsidR="00D07830">
        <w:rPr>
          <w:sz w:val="24"/>
          <w:szCs w:val="24"/>
          <w:lang w:val="en-US"/>
        </w:rPr>
        <w:t xml:space="preserve">, </w:t>
      </w:r>
      <w:proofErr w:type="spellStart"/>
      <w:r w:rsidR="00D07830">
        <w:rPr>
          <w:sz w:val="24"/>
          <w:szCs w:val="24"/>
          <w:lang w:val="en-US"/>
        </w:rPr>
        <w:t>în</w:t>
      </w:r>
      <w:proofErr w:type="spellEnd"/>
      <w:r w:rsidR="00D07830">
        <w:rPr>
          <w:sz w:val="24"/>
          <w:szCs w:val="24"/>
          <w:lang w:val="en-US"/>
        </w:rPr>
        <w:t xml:space="preserve"> </w:t>
      </w:r>
      <w:proofErr w:type="spellStart"/>
      <w:r w:rsidR="00D07830">
        <w:rPr>
          <w:sz w:val="24"/>
          <w:szCs w:val="24"/>
          <w:lang w:val="en-US"/>
        </w:rPr>
        <w:t>vederea</w:t>
      </w:r>
      <w:proofErr w:type="spellEnd"/>
      <w:r w:rsidR="00D07830">
        <w:rPr>
          <w:sz w:val="24"/>
          <w:szCs w:val="24"/>
          <w:lang w:val="en-US"/>
        </w:rPr>
        <w:t xml:space="preserve"> </w:t>
      </w:r>
      <w:proofErr w:type="spellStart"/>
      <w:r w:rsidR="00D07830">
        <w:rPr>
          <w:sz w:val="24"/>
          <w:szCs w:val="24"/>
          <w:lang w:val="en-US"/>
        </w:rPr>
        <w:t>implimentării</w:t>
      </w:r>
      <w:proofErr w:type="spellEnd"/>
      <w:r w:rsidR="00D07830" w:rsidRPr="00434CA0">
        <w:rPr>
          <w:sz w:val="24"/>
          <w:szCs w:val="24"/>
          <w:lang w:val="en-US"/>
        </w:rPr>
        <w:t xml:space="preserve"> </w:t>
      </w:r>
      <w:proofErr w:type="spellStart"/>
      <w:r w:rsidRPr="00434CA0">
        <w:rPr>
          <w:sz w:val="24"/>
          <w:szCs w:val="24"/>
          <w:lang w:val="en-US"/>
        </w:rPr>
        <w:t>prevederil</w:t>
      </w:r>
      <w:r w:rsidR="00D07830">
        <w:rPr>
          <w:sz w:val="24"/>
          <w:szCs w:val="24"/>
          <w:lang w:val="en-US"/>
        </w:rPr>
        <w:t>or</w:t>
      </w:r>
      <w:proofErr w:type="spellEnd"/>
      <w:r w:rsidRPr="00434CA0">
        <w:rPr>
          <w:sz w:val="24"/>
          <w:szCs w:val="24"/>
          <w:lang w:val="en-US"/>
        </w:rPr>
        <w:t xml:space="preserve"> </w:t>
      </w:r>
      <w:proofErr w:type="spellStart"/>
      <w:r w:rsidRPr="00434CA0">
        <w:rPr>
          <w:sz w:val="24"/>
          <w:szCs w:val="24"/>
          <w:lang w:val="en-US"/>
        </w:rPr>
        <w:t>Legii</w:t>
      </w:r>
      <w:proofErr w:type="spellEnd"/>
      <w:r w:rsidRPr="00434CA0">
        <w:rPr>
          <w:sz w:val="24"/>
          <w:szCs w:val="24"/>
          <w:lang w:val="en-US"/>
        </w:rPr>
        <w:t xml:space="preserve"> </w:t>
      </w:r>
      <w:proofErr w:type="spellStart"/>
      <w:r w:rsidRPr="00434CA0">
        <w:rPr>
          <w:sz w:val="24"/>
          <w:szCs w:val="24"/>
          <w:lang w:val="en-US"/>
        </w:rPr>
        <w:t>nr</w:t>
      </w:r>
      <w:proofErr w:type="spellEnd"/>
      <w:r w:rsidRPr="00434CA0">
        <w:rPr>
          <w:sz w:val="24"/>
          <w:szCs w:val="24"/>
          <w:lang w:val="en-US"/>
        </w:rPr>
        <w:t>.</w:t>
      </w:r>
      <w:proofErr w:type="gramEnd"/>
      <w:r w:rsidRPr="00434CA0">
        <w:rPr>
          <w:sz w:val="24"/>
          <w:szCs w:val="24"/>
          <w:lang w:val="en-US"/>
        </w:rPr>
        <w:t xml:space="preserve"> </w:t>
      </w:r>
      <w:proofErr w:type="gramStart"/>
      <w:r w:rsidRPr="00434CA0">
        <w:rPr>
          <w:sz w:val="24"/>
          <w:szCs w:val="24"/>
          <w:lang w:val="en-US"/>
        </w:rPr>
        <w:t xml:space="preserve">239/2008 </w:t>
      </w:r>
      <w:proofErr w:type="spellStart"/>
      <w:r w:rsidRPr="00434CA0">
        <w:rPr>
          <w:sz w:val="24"/>
          <w:szCs w:val="24"/>
          <w:lang w:val="en-US"/>
        </w:rPr>
        <w:t>privind</w:t>
      </w:r>
      <w:proofErr w:type="spellEnd"/>
      <w:r w:rsidRPr="00434CA0">
        <w:rPr>
          <w:sz w:val="24"/>
          <w:szCs w:val="24"/>
          <w:lang w:val="en-US"/>
        </w:rPr>
        <w:t xml:space="preserve"> </w:t>
      </w:r>
      <w:proofErr w:type="spellStart"/>
      <w:r w:rsidRPr="00434CA0">
        <w:rPr>
          <w:sz w:val="24"/>
          <w:szCs w:val="24"/>
          <w:lang w:val="en-US"/>
        </w:rPr>
        <w:t>transparenţa</w:t>
      </w:r>
      <w:proofErr w:type="spellEnd"/>
      <w:r w:rsidRPr="00434CA0">
        <w:rPr>
          <w:sz w:val="24"/>
          <w:szCs w:val="24"/>
          <w:lang w:val="en-US"/>
        </w:rPr>
        <w:t xml:space="preserve"> </w:t>
      </w:r>
      <w:proofErr w:type="spellStart"/>
      <w:r w:rsidRPr="00434CA0">
        <w:rPr>
          <w:sz w:val="24"/>
          <w:szCs w:val="24"/>
          <w:lang w:val="en-US"/>
        </w:rPr>
        <w:t>în</w:t>
      </w:r>
      <w:proofErr w:type="spellEnd"/>
      <w:r w:rsidR="00D07830">
        <w:rPr>
          <w:sz w:val="24"/>
          <w:szCs w:val="24"/>
          <w:lang w:val="en-US"/>
        </w:rPr>
        <w:t xml:space="preserve"> </w:t>
      </w:r>
      <w:proofErr w:type="spellStart"/>
      <w:r w:rsidR="00D07830">
        <w:rPr>
          <w:sz w:val="24"/>
          <w:szCs w:val="24"/>
          <w:lang w:val="en-US"/>
        </w:rPr>
        <w:t>procesul</w:t>
      </w:r>
      <w:proofErr w:type="spellEnd"/>
      <w:r w:rsidR="00D07830">
        <w:rPr>
          <w:sz w:val="24"/>
          <w:szCs w:val="24"/>
          <w:lang w:val="en-US"/>
        </w:rPr>
        <w:t xml:space="preserve"> </w:t>
      </w:r>
      <w:proofErr w:type="spellStart"/>
      <w:r w:rsidR="00D07830">
        <w:rPr>
          <w:sz w:val="24"/>
          <w:szCs w:val="24"/>
          <w:lang w:val="en-US"/>
        </w:rPr>
        <w:t>decizional</w:t>
      </w:r>
      <w:proofErr w:type="spellEnd"/>
      <w:r w:rsidR="00D07830">
        <w:rPr>
          <w:sz w:val="24"/>
          <w:szCs w:val="24"/>
          <w:lang w:val="en-US"/>
        </w:rPr>
        <w:t xml:space="preserve">, </w:t>
      </w:r>
      <w:proofErr w:type="spellStart"/>
      <w:r w:rsidR="00D07830">
        <w:rPr>
          <w:sz w:val="24"/>
          <w:szCs w:val="24"/>
          <w:lang w:val="en-US"/>
        </w:rPr>
        <w:t>Legii</w:t>
      </w:r>
      <w:proofErr w:type="spellEnd"/>
      <w:r w:rsidR="00D07830">
        <w:rPr>
          <w:sz w:val="24"/>
          <w:szCs w:val="24"/>
          <w:lang w:val="en-US"/>
        </w:rPr>
        <w:t xml:space="preserve"> </w:t>
      </w:r>
      <w:proofErr w:type="spellStart"/>
      <w:r w:rsidR="00D07830">
        <w:rPr>
          <w:sz w:val="24"/>
          <w:szCs w:val="24"/>
          <w:lang w:val="en-US"/>
        </w:rPr>
        <w:t>nr</w:t>
      </w:r>
      <w:proofErr w:type="spellEnd"/>
      <w:r w:rsidR="00D07830">
        <w:rPr>
          <w:sz w:val="24"/>
          <w:szCs w:val="24"/>
          <w:lang w:val="en-US"/>
        </w:rPr>
        <w:t>.</w:t>
      </w:r>
      <w:proofErr w:type="gramEnd"/>
      <w:r w:rsidR="00D07830">
        <w:rPr>
          <w:sz w:val="24"/>
          <w:szCs w:val="24"/>
          <w:lang w:val="en-US"/>
        </w:rPr>
        <w:t xml:space="preserve"> </w:t>
      </w:r>
      <w:proofErr w:type="gramStart"/>
      <w:r w:rsidRPr="00434CA0">
        <w:rPr>
          <w:sz w:val="24"/>
          <w:szCs w:val="24"/>
          <w:lang w:val="en-US"/>
        </w:rPr>
        <w:t xml:space="preserve">100/2017 cu </w:t>
      </w:r>
      <w:proofErr w:type="spellStart"/>
      <w:r w:rsidRPr="00434CA0">
        <w:rPr>
          <w:sz w:val="24"/>
          <w:szCs w:val="24"/>
          <w:lang w:val="en-US"/>
        </w:rPr>
        <w:t>privire</w:t>
      </w:r>
      <w:proofErr w:type="spellEnd"/>
      <w:r w:rsidRPr="00434CA0">
        <w:rPr>
          <w:sz w:val="24"/>
          <w:szCs w:val="24"/>
          <w:lang w:val="en-US"/>
        </w:rPr>
        <w:t xml:space="preserve"> la </w:t>
      </w:r>
      <w:proofErr w:type="spellStart"/>
      <w:r w:rsidRPr="00434CA0">
        <w:rPr>
          <w:sz w:val="24"/>
          <w:szCs w:val="24"/>
          <w:lang w:val="en-US"/>
        </w:rPr>
        <w:t>actele</w:t>
      </w:r>
      <w:proofErr w:type="spellEnd"/>
      <w:r w:rsidRPr="00434CA0">
        <w:rPr>
          <w:sz w:val="24"/>
          <w:szCs w:val="24"/>
          <w:lang w:val="en-US"/>
        </w:rPr>
        <w:t xml:space="preserve"> normative, </w:t>
      </w:r>
      <w:r w:rsidR="00D07830">
        <w:rPr>
          <w:sz w:val="24"/>
          <w:szCs w:val="24"/>
          <w:lang w:val="en-US"/>
        </w:rPr>
        <w:t>a</w:t>
      </w:r>
      <w:r w:rsidRPr="00434CA0">
        <w:rPr>
          <w:sz w:val="24"/>
          <w:szCs w:val="24"/>
          <w:lang w:val="en-US"/>
        </w:rPr>
        <w:t xml:space="preserve"> </w:t>
      </w:r>
      <w:proofErr w:type="spellStart"/>
      <w:r w:rsidRPr="00434CA0">
        <w:rPr>
          <w:sz w:val="24"/>
          <w:szCs w:val="24"/>
          <w:lang w:val="en-US"/>
        </w:rPr>
        <w:t>Hotărârii</w:t>
      </w:r>
      <w:proofErr w:type="spellEnd"/>
      <w:r w:rsidRPr="00434CA0">
        <w:rPr>
          <w:sz w:val="24"/>
          <w:szCs w:val="24"/>
          <w:lang w:val="en-US"/>
        </w:rPr>
        <w:t xml:space="preserve"> </w:t>
      </w:r>
      <w:proofErr w:type="spellStart"/>
      <w:r w:rsidRPr="00434CA0">
        <w:rPr>
          <w:sz w:val="24"/>
          <w:szCs w:val="24"/>
          <w:lang w:val="en-US"/>
        </w:rPr>
        <w:t>Guvernului</w:t>
      </w:r>
      <w:proofErr w:type="spellEnd"/>
      <w:r w:rsidRPr="00434CA0">
        <w:rPr>
          <w:sz w:val="24"/>
          <w:szCs w:val="24"/>
          <w:lang w:val="en-US"/>
        </w:rPr>
        <w:t xml:space="preserve"> </w:t>
      </w:r>
      <w:proofErr w:type="spellStart"/>
      <w:r w:rsidRPr="00434CA0">
        <w:rPr>
          <w:sz w:val="24"/>
          <w:szCs w:val="24"/>
          <w:lang w:val="en-US"/>
        </w:rPr>
        <w:t>Republicii</w:t>
      </w:r>
      <w:proofErr w:type="spellEnd"/>
      <w:r w:rsidRPr="00434CA0">
        <w:rPr>
          <w:sz w:val="24"/>
          <w:szCs w:val="24"/>
          <w:lang w:val="en-US"/>
        </w:rPr>
        <w:t xml:space="preserve"> Moldova </w:t>
      </w:r>
      <w:proofErr w:type="spellStart"/>
      <w:r w:rsidRPr="00434CA0">
        <w:rPr>
          <w:sz w:val="24"/>
          <w:szCs w:val="24"/>
          <w:lang w:val="en-US"/>
        </w:rPr>
        <w:t>nr</w:t>
      </w:r>
      <w:proofErr w:type="spellEnd"/>
      <w:r w:rsidRPr="00434CA0">
        <w:rPr>
          <w:sz w:val="24"/>
          <w:szCs w:val="24"/>
          <w:lang w:val="en-US"/>
        </w:rPr>
        <w:t>.</w:t>
      </w:r>
      <w:proofErr w:type="gramEnd"/>
      <w:r w:rsidR="004D48C4">
        <w:rPr>
          <w:sz w:val="24"/>
          <w:szCs w:val="24"/>
          <w:lang w:val="en-US"/>
        </w:rPr>
        <w:t xml:space="preserve"> </w:t>
      </w:r>
      <w:r w:rsidRPr="00434CA0">
        <w:rPr>
          <w:sz w:val="24"/>
          <w:szCs w:val="24"/>
          <w:lang w:val="en-US"/>
        </w:rPr>
        <w:t xml:space="preserve">967/2016 cu </w:t>
      </w:r>
      <w:proofErr w:type="spellStart"/>
      <w:r w:rsidRPr="00434CA0">
        <w:rPr>
          <w:sz w:val="24"/>
          <w:szCs w:val="24"/>
          <w:lang w:val="en-US"/>
        </w:rPr>
        <w:t>privire</w:t>
      </w:r>
      <w:proofErr w:type="spellEnd"/>
      <w:r w:rsidRPr="00434CA0">
        <w:rPr>
          <w:sz w:val="24"/>
          <w:szCs w:val="24"/>
          <w:lang w:val="en-US"/>
        </w:rPr>
        <w:t xml:space="preserve"> la </w:t>
      </w:r>
      <w:proofErr w:type="spellStart"/>
      <w:r w:rsidRPr="00434CA0">
        <w:rPr>
          <w:sz w:val="24"/>
          <w:szCs w:val="24"/>
          <w:lang w:val="en-US"/>
        </w:rPr>
        <w:t>mecanismul</w:t>
      </w:r>
      <w:proofErr w:type="spellEnd"/>
      <w:r w:rsidRPr="00434CA0">
        <w:rPr>
          <w:sz w:val="24"/>
          <w:szCs w:val="24"/>
          <w:lang w:val="en-US"/>
        </w:rPr>
        <w:t xml:space="preserve"> de </w:t>
      </w:r>
      <w:proofErr w:type="spellStart"/>
      <w:r w:rsidRPr="00434CA0">
        <w:rPr>
          <w:sz w:val="24"/>
          <w:szCs w:val="24"/>
          <w:lang w:val="en-US"/>
        </w:rPr>
        <w:t>consultare</w:t>
      </w:r>
      <w:proofErr w:type="spellEnd"/>
      <w:r w:rsidRPr="00434CA0">
        <w:rPr>
          <w:sz w:val="24"/>
          <w:szCs w:val="24"/>
          <w:lang w:val="en-US"/>
        </w:rPr>
        <w:t xml:space="preserve"> </w:t>
      </w:r>
      <w:proofErr w:type="spellStart"/>
      <w:r w:rsidRPr="00434CA0">
        <w:rPr>
          <w:sz w:val="24"/>
          <w:szCs w:val="24"/>
          <w:lang w:val="en-US"/>
        </w:rPr>
        <w:t>publică</w:t>
      </w:r>
      <w:proofErr w:type="spellEnd"/>
      <w:r w:rsidRPr="00434CA0">
        <w:rPr>
          <w:sz w:val="24"/>
          <w:szCs w:val="24"/>
          <w:lang w:val="en-US"/>
        </w:rPr>
        <w:t xml:space="preserve"> cu </w:t>
      </w:r>
      <w:proofErr w:type="spellStart"/>
      <w:r w:rsidRPr="00434CA0">
        <w:rPr>
          <w:sz w:val="24"/>
          <w:szCs w:val="24"/>
          <w:lang w:val="en-US"/>
        </w:rPr>
        <w:t>societatea</w:t>
      </w:r>
      <w:proofErr w:type="spellEnd"/>
      <w:r w:rsidRPr="00434CA0">
        <w:rPr>
          <w:sz w:val="24"/>
          <w:szCs w:val="24"/>
          <w:lang w:val="en-US"/>
        </w:rPr>
        <w:t xml:space="preserve"> </w:t>
      </w:r>
      <w:proofErr w:type="spellStart"/>
      <w:r w:rsidRPr="00434CA0">
        <w:rPr>
          <w:sz w:val="24"/>
          <w:szCs w:val="24"/>
          <w:lang w:val="en-US"/>
        </w:rPr>
        <w:t>civilă</w:t>
      </w:r>
      <w:proofErr w:type="spellEnd"/>
      <w:r w:rsidRPr="00434CA0">
        <w:rPr>
          <w:sz w:val="24"/>
          <w:szCs w:val="24"/>
          <w:lang w:val="en-US"/>
        </w:rPr>
        <w:t xml:space="preserve"> </w:t>
      </w:r>
      <w:proofErr w:type="spellStart"/>
      <w:r w:rsidRPr="00434CA0">
        <w:rPr>
          <w:sz w:val="24"/>
          <w:szCs w:val="24"/>
          <w:lang w:val="en-US"/>
        </w:rPr>
        <w:t>în</w:t>
      </w:r>
      <w:proofErr w:type="spellEnd"/>
      <w:r w:rsidRPr="00434CA0">
        <w:rPr>
          <w:sz w:val="24"/>
          <w:szCs w:val="24"/>
          <w:lang w:val="en-US"/>
        </w:rPr>
        <w:t xml:space="preserve"> </w:t>
      </w:r>
      <w:proofErr w:type="spellStart"/>
      <w:r w:rsidRPr="00434CA0">
        <w:rPr>
          <w:sz w:val="24"/>
          <w:szCs w:val="24"/>
          <w:lang w:val="en-US"/>
        </w:rPr>
        <w:t>procesul</w:t>
      </w:r>
      <w:proofErr w:type="spellEnd"/>
      <w:r w:rsidRPr="00434CA0">
        <w:rPr>
          <w:sz w:val="24"/>
          <w:szCs w:val="24"/>
          <w:lang w:val="en-US"/>
        </w:rPr>
        <w:t xml:space="preserve"> </w:t>
      </w:r>
      <w:proofErr w:type="spellStart"/>
      <w:r w:rsidRPr="00434CA0">
        <w:rPr>
          <w:sz w:val="24"/>
          <w:szCs w:val="24"/>
          <w:lang w:val="en-US"/>
        </w:rPr>
        <w:t>decizional</w:t>
      </w:r>
      <w:proofErr w:type="spellEnd"/>
      <w:r w:rsidRPr="00434CA0">
        <w:rPr>
          <w:sz w:val="24"/>
          <w:szCs w:val="24"/>
          <w:lang w:val="en-US"/>
        </w:rPr>
        <w:t xml:space="preserve">, </w:t>
      </w:r>
      <w:proofErr w:type="spellStart"/>
      <w:r w:rsidRPr="00434CA0">
        <w:rPr>
          <w:sz w:val="24"/>
          <w:szCs w:val="24"/>
          <w:lang w:val="en-US"/>
        </w:rPr>
        <w:t>avizul</w:t>
      </w:r>
      <w:proofErr w:type="spellEnd"/>
      <w:r w:rsidRPr="00434CA0">
        <w:rPr>
          <w:sz w:val="24"/>
          <w:szCs w:val="24"/>
          <w:lang w:val="en-US"/>
        </w:rPr>
        <w:t xml:space="preserve"> </w:t>
      </w:r>
      <w:proofErr w:type="spellStart"/>
      <w:r w:rsidRPr="00434CA0">
        <w:rPr>
          <w:sz w:val="24"/>
          <w:szCs w:val="24"/>
          <w:lang w:val="en-US"/>
        </w:rPr>
        <w:t>comisiei</w:t>
      </w:r>
      <w:proofErr w:type="spellEnd"/>
      <w:r w:rsidRPr="00434CA0">
        <w:rPr>
          <w:sz w:val="24"/>
          <w:szCs w:val="24"/>
          <w:lang w:val="en-US"/>
        </w:rPr>
        <w:t xml:space="preserve"> consultative de </w:t>
      </w:r>
      <w:proofErr w:type="spellStart"/>
      <w:r w:rsidRPr="00434CA0">
        <w:rPr>
          <w:sz w:val="24"/>
          <w:szCs w:val="24"/>
          <w:lang w:val="en-US"/>
        </w:rPr>
        <w:t>specialitate</w:t>
      </w:r>
      <w:proofErr w:type="spellEnd"/>
      <w:r w:rsidRPr="00434CA0">
        <w:rPr>
          <w:sz w:val="24"/>
          <w:szCs w:val="24"/>
          <w:lang w:val="en-US"/>
        </w:rPr>
        <w:t xml:space="preserve">, </w:t>
      </w:r>
      <w:r w:rsidRPr="00434CA0">
        <w:rPr>
          <w:sz w:val="24"/>
          <w:szCs w:val="24"/>
          <w:lang w:val="ro-RO"/>
        </w:rPr>
        <w:t xml:space="preserve">Consiliul comunal Ivancea </w:t>
      </w:r>
    </w:p>
    <w:p w:rsidR="00341104" w:rsidRPr="00434CA0" w:rsidRDefault="00341104" w:rsidP="00341104">
      <w:pPr>
        <w:spacing w:line="276" w:lineRule="auto"/>
        <w:jc w:val="both"/>
        <w:rPr>
          <w:sz w:val="24"/>
          <w:szCs w:val="24"/>
          <w:lang w:val="en-US"/>
        </w:rPr>
      </w:pPr>
      <w:r w:rsidRPr="00434CA0">
        <w:rPr>
          <w:b/>
          <w:sz w:val="24"/>
          <w:szCs w:val="24"/>
          <w:lang w:val="ro-RO"/>
        </w:rPr>
        <w:t>D E C I D E:</w:t>
      </w:r>
    </w:p>
    <w:p w:rsidR="00341104" w:rsidRPr="003B521B" w:rsidRDefault="004D48C4" w:rsidP="00341104">
      <w:pPr>
        <w:pStyle w:val="a5"/>
        <w:numPr>
          <w:ilvl w:val="0"/>
          <w:numId w:val="2"/>
        </w:numPr>
        <w:jc w:val="both"/>
        <w:rPr>
          <w:sz w:val="24"/>
          <w:szCs w:val="24"/>
          <w:lang w:val="en-US" w:eastAsia="ru-RU"/>
        </w:rPr>
      </w:pPr>
      <w:r>
        <w:rPr>
          <w:sz w:val="24"/>
          <w:szCs w:val="24"/>
          <w:lang w:val="en-US"/>
        </w:rPr>
        <w:t xml:space="preserve">Se </w:t>
      </w:r>
      <w:proofErr w:type="spellStart"/>
      <w:r>
        <w:rPr>
          <w:sz w:val="24"/>
          <w:szCs w:val="24"/>
          <w:lang w:val="en-US"/>
        </w:rPr>
        <w:t>inițiază</w:t>
      </w:r>
      <w:proofErr w:type="spellEnd"/>
      <w:r>
        <w:rPr>
          <w:sz w:val="24"/>
          <w:szCs w:val="24"/>
          <w:lang w:val="en-US"/>
        </w:rPr>
        <w:t xml:space="preserve"> </w:t>
      </w:r>
      <w:proofErr w:type="spellStart"/>
      <w:r>
        <w:rPr>
          <w:sz w:val="24"/>
          <w:szCs w:val="24"/>
          <w:lang w:val="en-US"/>
        </w:rPr>
        <w:t>procedura</w:t>
      </w:r>
      <w:proofErr w:type="spellEnd"/>
      <w:r w:rsidR="00341104" w:rsidRPr="003B521B">
        <w:rPr>
          <w:sz w:val="24"/>
          <w:szCs w:val="24"/>
          <w:lang w:val="en-US"/>
        </w:rPr>
        <w:t xml:space="preserve"> </w:t>
      </w:r>
      <w:proofErr w:type="spellStart"/>
      <w:r w:rsidR="00341104" w:rsidRPr="003B521B">
        <w:rPr>
          <w:sz w:val="24"/>
          <w:szCs w:val="24"/>
          <w:lang w:val="en-US"/>
        </w:rPr>
        <w:t>consultărilor</w:t>
      </w:r>
      <w:proofErr w:type="spellEnd"/>
      <w:r w:rsidR="00341104" w:rsidRPr="003B521B">
        <w:rPr>
          <w:sz w:val="24"/>
          <w:szCs w:val="24"/>
          <w:lang w:val="en-US"/>
        </w:rPr>
        <w:t xml:space="preserve"> </w:t>
      </w:r>
      <w:proofErr w:type="spellStart"/>
      <w:r w:rsidR="00341104" w:rsidRPr="003B521B">
        <w:rPr>
          <w:sz w:val="24"/>
          <w:szCs w:val="24"/>
          <w:lang w:val="en-US"/>
        </w:rPr>
        <w:t>publice</w:t>
      </w:r>
      <w:proofErr w:type="spellEnd"/>
      <w:r w:rsidR="00341104" w:rsidRPr="003B521B">
        <w:rPr>
          <w:sz w:val="24"/>
          <w:szCs w:val="24"/>
          <w:lang w:val="en-US"/>
        </w:rPr>
        <w:t xml:space="preserve"> </w:t>
      </w:r>
      <w:proofErr w:type="spellStart"/>
      <w:r w:rsidR="00341104" w:rsidRPr="003B521B">
        <w:rPr>
          <w:sz w:val="24"/>
          <w:szCs w:val="24"/>
          <w:lang w:val="en-US"/>
        </w:rPr>
        <w:t>în</w:t>
      </w:r>
      <w:proofErr w:type="spellEnd"/>
      <w:r w:rsidR="00341104" w:rsidRPr="003B521B">
        <w:rPr>
          <w:sz w:val="24"/>
          <w:szCs w:val="24"/>
          <w:lang w:val="en-US"/>
        </w:rPr>
        <w:t xml:space="preserve"> </w:t>
      </w:r>
      <w:proofErr w:type="spellStart"/>
      <w:r w:rsidR="00341104" w:rsidRPr="003B521B">
        <w:rPr>
          <w:sz w:val="24"/>
          <w:szCs w:val="24"/>
          <w:lang w:val="en-US"/>
        </w:rPr>
        <w:t>cadrul</w:t>
      </w:r>
      <w:proofErr w:type="spellEnd"/>
      <w:r w:rsidR="00341104" w:rsidRPr="003B521B">
        <w:rPr>
          <w:sz w:val="24"/>
          <w:szCs w:val="24"/>
          <w:lang w:val="en-US"/>
        </w:rPr>
        <w:t xml:space="preserve"> </w:t>
      </w:r>
      <w:proofErr w:type="spellStart"/>
      <w:r w:rsidR="00341104" w:rsidRPr="003B521B">
        <w:rPr>
          <w:sz w:val="24"/>
          <w:szCs w:val="24"/>
          <w:lang w:val="en-US"/>
        </w:rPr>
        <w:t>procesului</w:t>
      </w:r>
      <w:proofErr w:type="spellEnd"/>
      <w:r w:rsidR="00341104" w:rsidRPr="003B521B">
        <w:rPr>
          <w:sz w:val="24"/>
          <w:szCs w:val="24"/>
          <w:lang w:val="en-US"/>
        </w:rPr>
        <w:t xml:space="preserve"> de </w:t>
      </w:r>
      <w:proofErr w:type="spellStart"/>
      <w:r w:rsidR="00341104" w:rsidRPr="003B521B">
        <w:rPr>
          <w:sz w:val="24"/>
          <w:szCs w:val="24"/>
          <w:lang w:val="en-US"/>
        </w:rPr>
        <w:t>elabora</w:t>
      </w:r>
      <w:r w:rsidR="00341104">
        <w:rPr>
          <w:sz w:val="24"/>
          <w:szCs w:val="24"/>
          <w:lang w:val="en-US"/>
        </w:rPr>
        <w:t>re</w:t>
      </w:r>
      <w:proofErr w:type="spellEnd"/>
      <w:r w:rsidR="00341104">
        <w:rPr>
          <w:sz w:val="24"/>
          <w:szCs w:val="24"/>
          <w:lang w:val="en-US"/>
        </w:rPr>
        <w:t xml:space="preserve"> a </w:t>
      </w:r>
      <w:proofErr w:type="spellStart"/>
      <w:r w:rsidR="00341104">
        <w:rPr>
          <w:sz w:val="24"/>
          <w:szCs w:val="24"/>
          <w:lang w:val="en-US"/>
        </w:rPr>
        <w:t>proiectului</w:t>
      </w:r>
      <w:proofErr w:type="spellEnd"/>
      <w:r w:rsidR="00341104">
        <w:rPr>
          <w:sz w:val="24"/>
          <w:szCs w:val="24"/>
          <w:lang w:val="en-US"/>
        </w:rPr>
        <w:t xml:space="preserve"> de </w:t>
      </w:r>
      <w:proofErr w:type="spellStart"/>
      <w:r w:rsidR="00341104">
        <w:rPr>
          <w:sz w:val="24"/>
          <w:szCs w:val="24"/>
          <w:lang w:val="en-US"/>
        </w:rPr>
        <w:t>decizie</w:t>
      </w:r>
      <w:proofErr w:type="spellEnd"/>
      <w:r w:rsidR="00341104">
        <w:rPr>
          <w:sz w:val="24"/>
          <w:szCs w:val="24"/>
          <w:lang w:val="en-US"/>
        </w:rPr>
        <w:t xml:space="preserve"> </w:t>
      </w:r>
      <w:proofErr w:type="gramStart"/>
      <w:r w:rsidR="00341104" w:rsidRPr="003B521B">
        <w:rPr>
          <w:sz w:val="24"/>
          <w:szCs w:val="24"/>
          <w:lang w:val="en-US"/>
        </w:rPr>
        <w:t>,,</w:t>
      </w:r>
      <w:r w:rsidR="00341104" w:rsidRPr="0078079C">
        <w:rPr>
          <w:b/>
          <w:i/>
          <w:sz w:val="24"/>
          <w:szCs w:val="24"/>
          <w:lang w:val="ro-RO"/>
        </w:rPr>
        <w:t>Cu</w:t>
      </w:r>
      <w:proofErr w:type="gramEnd"/>
      <w:r w:rsidR="00341104" w:rsidRPr="0078079C">
        <w:rPr>
          <w:b/>
          <w:i/>
          <w:sz w:val="24"/>
          <w:szCs w:val="24"/>
          <w:lang w:val="ro-RO"/>
        </w:rPr>
        <w:t xml:space="preserve"> privire </w:t>
      </w:r>
      <w:r w:rsidR="00341104" w:rsidRPr="0078079C">
        <w:rPr>
          <w:b/>
          <w:i/>
          <w:sz w:val="24"/>
          <w:szCs w:val="24"/>
          <w:lang w:val="en-US"/>
        </w:rPr>
        <w:t xml:space="preserve">la </w:t>
      </w:r>
      <w:proofErr w:type="spellStart"/>
      <w:r w:rsidR="00341104" w:rsidRPr="0078079C">
        <w:rPr>
          <w:b/>
          <w:i/>
          <w:sz w:val="24"/>
          <w:szCs w:val="24"/>
          <w:lang w:val="en-US"/>
        </w:rPr>
        <w:t>aprobarea</w:t>
      </w:r>
      <w:proofErr w:type="spellEnd"/>
      <w:r w:rsidR="00341104" w:rsidRPr="0078079C">
        <w:rPr>
          <w:b/>
          <w:i/>
          <w:sz w:val="24"/>
          <w:szCs w:val="24"/>
          <w:lang w:val="en-US"/>
        </w:rPr>
        <w:t xml:space="preserve"> </w:t>
      </w:r>
      <w:proofErr w:type="spellStart"/>
      <w:r w:rsidR="00341104" w:rsidRPr="0078079C">
        <w:rPr>
          <w:b/>
          <w:i/>
          <w:sz w:val="24"/>
          <w:szCs w:val="24"/>
          <w:lang w:val="en-US"/>
        </w:rPr>
        <w:t>cotelor</w:t>
      </w:r>
      <w:proofErr w:type="spellEnd"/>
      <w:r w:rsidR="00341104" w:rsidRPr="0078079C">
        <w:rPr>
          <w:b/>
          <w:i/>
          <w:sz w:val="24"/>
          <w:szCs w:val="24"/>
          <w:lang w:val="en-US"/>
        </w:rPr>
        <w:t xml:space="preserve"> </w:t>
      </w:r>
      <w:proofErr w:type="spellStart"/>
      <w:r w:rsidR="00341104" w:rsidRPr="0078079C">
        <w:rPr>
          <w:b/>
          <w:i/>
          <w:sz w:val="24"/>
          <w:szCs w:val="24"/>
          <w:lang w:val="en-US"/>
        </w:rPr>
        <w:t>impozitului</w:t>
      </w:r>
      <w:proofErr w:type="spellEnd"/>
      <w:r w:rsidR="00341104" w:rsidRPr="0078079C">
        <w:rPr>
          <w:b/>
          <w:i/>
          <w:sz w:val="24"/>
          <w:szCs w:val="24"/>
          <w:lang w:val="en-US"/>
        </w:rPr>
        <w:t xml:space="preserve"> </w:t>
      </w:r>
      <w:proofErr w:type="spellStart"/>
      <w:r w:rsidR="00341104" w:rsidRPr="0078079C">
        <w:rPr>
          <w:b/>
          <w:i/>
          <w:sz w:val="24"/>
          <w:szCs w:val="24"/>
          <w:lang w:val="en-US"/>
        </w:rPr>
        <w:t>funciar</w:t>
      </w:r>
      <w:proofErr w:type="spellEnd"/>
      <w:r w:rsidR="00341104" w:rsidRPr="0078079C">
        <w:rPr>
          <w:b/>
          <w:i/>
          <w:sz w:val="24"/>
          <w:szCs w:val="24"/>
          <w:lang w:val="en-US"/>
        </w:rPr>
        <w:t xml:space="preserve"> </w:t>
      </w:r>
      <w:proofErr w:type="spellStart"/>
      <w:r w:rsidR="00341104" w:rsidRPr="0078079C">
        <w:rPr>
          <w:b/>
          <w:i/>
          <w:sz w:val="24"/>
          <w:szCs w:val="24"/>
          <w:lang w:val="en-US"/>
        </w:rPr>
        <w:t>pentru</w:t>
      </w:r>
      <w:proofErr w:type="spellEnd"/>
      <w:r w:rsidR="00341104" w:rsidRPr="0078079C">
        <w:rPr>
          <w:b/>
          <w:i/>
          <w:sz w:val="24"/>
          <w:szCs w:val="24"/>
          <w:lang w:val="en-US"/>
        </w:rPr>
        <w:t xml:space="preserve"> p</w:t>
      </w:r>
      <w:r w:rsidR="00341104" w:rsidRPr="0078079C">
        <w:rPr>
          <w:b/>
          <w:i/>
          <w:sz w:val="24"/>
          <w:szCs w:val="24"/>
          <w:lang w:val="ro-RO"/>
        </w:rPr>
        <w:t>ășune</w:t>
      </w:r>
      <w:r w:rsidR="00341104" w:rsidRPr="00F22A5A">
        <w:rPr>
          <w:b/>
          <w:i/>
          <w:sz w:val="24"/>
          <w:szCs w:val="24"/>
          <w:lang w:val="en-US"/>
        </w:rPr>
        <w:t xml:space="preserve"> </w:t>
      </w:r>
      <w:r w:rsidR="00341104" w:rsidRPr="0078079C">
        <w:rPr>
          <w:b/>
          <w:i/>
          <w:sz w:val="24"/>
          <w:szCs w:val="24"/>
          <w:lang w:val="ro-RO"/>
        </w:rPr>
        <w:t xml:space="preserve">și fînețe pe anul </w:t>
      </w:r>
      <w:r w:rsidR="00341104" w:rsidRPr="0078079C">
        <w:rPr>
          <w:b/>
          <w:i/>
          <w:sz w:val="24"/>
          <w:szCs w:val="24"/>
          <w:lang w:val="en-US"/>
        </w:rPr>
        <w:t>20</w:t>
      </w:r>
      <w:r w:rsidR="00341104">
        <w:rPr>
          <w:b/>
          <w:i/>
          <w:sz w:val="24"/>
          <w:szCs w:val="24"/>
          <w:lang w:val="en-US"/>
        </w:rPr>
        <w:t>23</w:t>
      </w:r>
      <w:r w:rsidR="00341104">
        <w:rPr>
          <w:sz w:val="24"/>
          <w:szCs w:val="24"/>
          <w:lang w:val="ro-MO" w:eastAsia="ru-RU"/>
        </w:rPr>
        <w:t>”, conform anexelor nr. 1.</w:t>
      </w:r>
    </w:p>
    <w:p w:rsidR="00341104" w:rsidRPr="00846993" w:rsidRDefault="00341104" w:rsidP="00341104">
      <w:pPr>
        <w:pStyle w:val="a5"/>
        <w:numPr>
          <w:ilvl w:val="0"/>
          <w:numId w:val="2"/>
        </w:numPr>
        <w:spacing w:line="276" w:lineRule="auto"/>
        <w:jc w:val="both"/>
        <w:rPr>
          <w:sz w:val="24"/>
          <w:szCs w:val="24"/>
          <w:lang w:val="en-US"/>
        </w:rPr>
      </w:pPr>
      <w:r w:rsidRPr="00846993">
        <w:rPr>
          <w:sz w:val="24"/>
          <w:szCs w:val="24"/>
          <w:lang w:val="en-US"/>
        </w:rPr>
        <w:t xml:space="preserve">Se </w:t>
      </w:r>
      <w:proofErr w:type="spellStart"/>
      <w:r w:rsidRPr="00846993">
        <w:rPr>
          <w:sz w:val="24"/>
          <w:szCs w:val="24"/>
          <w:lang w:val="en-US"/>
        </w:rPr>
        <w:t>stabilesc</w:t>
      </w:r>
      <w:proofErr w:type="spellEnd"/>
      <w:r w:rsidRPr="00846993">
        <w:rPr>
          <w:sz w:val="24"/>
          <w:szCs w:val="24"/>
          <w:lang w:val="en-US"/>
        </w:rPr>
        <w:t xml:space="preserve"> </w:t>
      </w:r>
      <w:proofErr w:type="spellStart"/>
      <w:r w:rsidRPr="00846993">
        <w:rPr>
          <w:sz w:val="24"/>
          <w:szCs w:val="24"/>
          <w:lang w:val="en-US"/>
        </w:rPr>
        <w:t>următoarele</w:t>
      </w:r>
      <w:proofErr w:type="spellEnd"/>
      <w:r w:rsidRPr="00846993">
        <w:rPr>
          <w:sz w:val="24"/>
          <w:szCs w:val="24"/>
          <w:lang w:val="en-US"/>
        </w:rPr>
        <w:t xml:space="preserve"> </w:t>
      </w:r>
      <w:proofErr w:type="spellStart"/>
      <w:r w:rsidRPr="00846993">
        <w:rPr>
          <w:sz w:val="24"/>
          <w:szCs w:val="24"/>
          <w:lang w:val="en-US"/>
        </w:rPr>
        <w:t>modalităţi</w:t>
      </w:r>
      <w:proofErr w:type="spellEnd"/>
      <w:r w:rsidRPr="00846993">
        <w:rPr>
          <w:sz w:val="24"/>
          <w:szCs w:val="24"/>
          <w:lang w:val="en-US"/>
        </w:rPr>
        <w:t xml:space="preserve"> de </w:t>
      </w:r>
      <w:proofErr w:type="spellStart"/>
      <w:r w:rsidRPr="00846993">
        <w:rPr>
          <w:sz w:val="24"/>
          <w:szCs w:val="24"/>
          <w:lang w:val="en-US"/>
        </w:rPr>
        <w:t>consultare</w:t>
      </w:r>
      <w:proofErr w:type="spellEnd"/>
      <w:r w:rsidRPr="00846993">
        <w:rPr>
          <w:sz w:val="24"/>
          <w:szCs w:val="24"/>
          <w:lang w:val="en-US"/>
        </w:rPr>
        <w:t xml:space="preserve"> </w:t>
      </w:r>
      <w:proofErr w:type="spellStart"/>
      <w:r w:rsidRPr="00846993">
        <w:rPr>
          <w:sz w:val="24"/>
          <w:szCs w:val="24"/>
          <w:lang w:val="en-US"/>
        </w:rPr>
        <w:t>publică</w:t>
      </w:r>
      <w:proofErr w:type="spellEnd"/>
      <w:r w:rsidRPr="00846993">
        <w:rPr>
          <w:sz w:val="24"/>
          <w:szCs w:val="24"/>
          <w:lang w:val="en-US"/>
        </w:rPr>
        <w:t xml:space="preserve"> a </w:t>
      </w:r>
      <w:proofErr w:type="spellStart"/>
      <w:r w:rsidRPr="00846993">
        <w:rPr>
          <w:sz w:val="24"/>
          <w:szCs w:val="24"/>
          <w:lang w:val="en-US"/>
        </w:rPr>
        <w:t>proiectului</w:t>
      </w:r>
      <w:proofErr w:type="spellEnd"/>
      <w:r w:rsidRPr="00846993">
        <w:rPr>
          <w:sz w:val="24"/>
          <w:szCs w:val="24"/>
          <w:lang w:val="en-US"/>
        </w:rPr>
        <w:t xml:space="preserve"> de </w:t>
      </w:r>
      <w:proofErr w:type="spellStart"/>
      <w:r w:rsidRPr="00846993">
        <w:rPr>
          <w:sz w:val="24"/>
          <w:szCs w:val="24"/>
          <w:lang w:val="en-US"/>
        </w:rPr>
        <w:t>decizie</w:t>
      </w:r>
      <w:proofErr w:type="spellEnd"/>
      <w:r w:rsidRPr="00846993">
        <w:rPr>
          <w:sz w:val="24"/>
          <w:szCs w:val="24"/>
          <w:lang w:val="en-US"/>
        </w:rPr>
        <w:t>:</w:t>
      </w:r>
    </w:p>
    <w:p w:rsidR="00341104" w:rsidRDefault="00341104" w:rsidP="00341104">
      <w:pPr>
        <w:pStyle w:val="a5"/>
        <w:spacing w:line="276" w:lineRule="auto"/>
        <w:ind w:left="420"/>
        <w:jc w:val="both"/>
        <w:rPr>
          <w:sz w:val="24"/>
          <w:szCs w:val="24"/>
          <w:lang w:val="en-US"/>
        </w:rPr>
      </w:pPr>
      <w:r>
        <w:rPr>
          <w:sz w:val="24"/>
          <w:szCs w:val="24"/>
          <w:lang w:val="en-US"/>
        </w:rPr>
        <w:t xml:space="preserve">- </w:t>
      </w:r>
      <w:proofErr w:type="spellStart"/>
      <w:proofErr w:type="gramStart"/>
      <w:r>
        <w:rPr>
          <w:sz w:val="24"/>
          <w:szCs w:val="24"/>
          <w:lang w:val="en-US"/>
        </w:rPr>
        <w:t>plasarea</w:t>
      </w:r>
      <w:proofErr w:type="spellEnd"/>
      <w:proofErr w:type="gramEnd"/>
      <w:r>
        <w:rPr>
          <w:sz w:val="24"/>
          <w:szCs w:val="24"/>
          <w:lang w:val="en-US"/>
        </w:rPr>
        <w:t xml:space="preserve"> </w:t>
      </w:r>
      <w:proofErr w:type="spellStart"/>
      <w:r>
        <w:rPr>
          <w:sz w:val="24"/>
          <w:szCs w:val="24"/>
          <w:lang w:val="en-US"/>
        </w:rPr>
        <w:t>informației</w:t>
      </w:r>
      <w:proofErr w:type="spellEnd"/>
      <w:r>
        <w:rPr>
          <w:sz w:val="24"/>
          <w:szCs w:val="24"/>
          <w:lang w:val="en-US"/>
        </w:rPr>
        <w:t xml:space="preserve"> </w:t>
      </w:r>
      <w:proofErr w:type="spellStart"/>
      <w:r>
        <w:rPr>
          <w:sz w:val="24"/>
          <w:szCs w:val="24"/>
          <w:lang w:val="en-US"/>
        </w:rPr>
        <w:t>pe</w:t>
      </w:r>
      <w:proofErr w:type="spellEnd"/>
      <w:r>
        <w:rPr>
          <w:sz w:val="24"/>
          <w:szCs w:val="24"/>
          <w:lang w:val="en-US"/>
        </w:rPr>
        <w:t xml:space="preserve"> </w:t>
      </w:r>
      <w:proofErr w:type="spellStart"/>
      <w:r>
        <w:rPr>
          <w:sz w:val="24"/>
          <w:szCs w:val="24"/>
          <w:lang w:val="en-US"/>
        </w:rPr>
        <w:t>pagina</w:t>
      </w:r>
      <w:proofErr w:type="spellEnd"/>
      <w:r>
        <w:rPr>
          <w:sz w:val="24"/>
          <w:szCs w:val="24"/>
          <w:lang w:val="en-US"/>
        </w:rPr>
        <w:t xml:space="preserve"> web </w:t>
      </w:r>
      <w:proofErr w:type="spellStart"/>
      <w:r>
        <w:rPr>
          <w:sz w:val="24"/>
          <w:szCs w:val="24"/>
          <w:lang w:val="en-US"/>
        </w:rPr>
        <w:t>oficială</w:t>
      </w:r>
      <w:proofErr w:type="spellEnd"/>
      <w:r>
        <w:rPr>
          <w:sz w:val="24"/>
          <w:szCs w:val="24"/>
          <w:lang w:val="en-US"/>
        </w:rPr>
        <w:t xml:space="preserve"> a </w:t>
      </w:r>
      <w:proofErr w:type="spellStart"/>
      <w:r>
        <w:rPr>
          <w:sz w:val="24"/>
          <w:szCs w:val="24"/>
          <w:lang w:val="en-US"/>
        </w:rPr>
        <w:t>Primăriei</w:t>
      </w:r>
      <w:proofErr w:type="spellEnd"/>
      <w:r>
        <w:rPr>
          <w:sz w:val="24"/>
          <w:szCs w:val="24"/>
          <w:lang w:val="en-US"/>
        </w:rPr>
        <w:t xml:space="preserve"> </w:t>
      </w:r>
      <w:proofErr w:type="spellStart"/>
      <w:r>
        <w:rPr>
          <w:sz w:val="24"/>
          <w:szCs w:val="24"/>
          <w:lang w:val="en-US"/>
        </w:rPr>
        <w:t>comunei</w:t>
      </w:r>
      <w:proofErr w:type="spellEnd"/>
      <w:r>
        <w:rPr>
          <w:sz w:val="24"/>
          <w:szCs w:val="24"/>
          <w:lang w:val="en-US"/>
        </w:rPr>
        <w:t xml:space="preserve"> </w:t>
      </w:r>
      <w:proofErr w:type="spellStart"/>
      <w:r>
        <w:rPr>
          <w:sz w:val="24"/>
          <w:szCs w:val="24"/>
          <w:lang w:val="en-US"/>
        </w:rPr>
        <w:t>Ivancea</w:t>
      </w:r>
      <w:proofErr w:type="spellEnd"/>
      <w:r>
        <w:rPr>
          <w:sz w:val="24"/>
          <w:szCs w:val="24"/>
          <w:lang w:val="en-US"/>
        </w:rPr>
        <w:t>;</w:t>
      </w:r>
    </w:p>
    <w:p w:rsidR="00341104" w:rsidRPr="004D48C4" w:rsidRDefault="004D48C4" w:rsidP="004D48C4">
      <w:pPr>
        <w:jc w:val="both"/>
        <w:rPr>
          <w:sz w:val="24"/>
          <w:szCs w:val="24"/>
          <w:lang w:val="en-US"/>
        </w:rPr>
      </w:pPr>
      <w:r>
        <w:rPr>
          <w:sz w:val="24"/>
          <w:szCs w:val="24"/>
          <w:lang w:val="en-US"/>
        </w:rPr>
        <w:t xml:space="preserve">       - </w:t>
      </w:r>
      <w:proofErr w:type="spellStart"/>
      <w:proofErr w:type="gramStart"/>
      <w:r>
        <w:rPr>
          <w:sz w:val="24"/>
          <w:szCs w:val="24"/>
          <w:lang w:val="en-US"/>
        </w:rPr>
        <w:t>forumuri</w:t>
      </w:r>
      <w:proofErr w:type="spellEnd"/>
      <w:proofErr w:type="gramEnd"/>
      <w:r>
        <w:rPr>
          <w:sz w:val="24"/>
          <w:szCs w:val="24"/>
          <w:lang w:val="en-US"/>
        </w:rPr>
        <w:t xml:space="preserve"> de </w:t>
      </w:r>
      <w:proofErr w:type="spellStart"/>
      <w:r>
        <w:rPr>
          <w:sz w:val="24"/>
          <w:szCs w:val="24"/>
          <w:lang w:val="en-US"/>
        </w:rPr>
        <w:t>discuţii</w:t>
      </w:r>
      <w:proofErr w:type="spellEnd"/>
      <w:r>
        <w:rPr>
          <w:sz w:val="24"/>
          <w:szCs w:val="24"/>
          <w:lang w:val="en-US"/>
        </w:rPr>
        <w:t xml:space="preserve"> </w:t>
      </w:r>
      <w:proofErr w:type="spellStart"/>
      <w:r>
        <w:rPr>
          <w:sz w:val="24"/>
          <w:szCs w:val="24"/>
          <w:lang w:val="en-US"/>
        </w:rPr>
        <w:t>pe</w:t>
      </w:r>
      <w:proofErr w:type="spellEnd"/>
      <w:r>
        <w:rPr>
          <w:sz w:val="24"/>
          <w:szCs w:val="24"/>
          <w:lang w:val="en-US"/>
        </w:rPr>
        <w:t xml:space="preserve"> </w:t>
      </w:r>
      <w:proofErr w:type="spellStart"/>
      <w:r>
        <w:rPr>
          <w:sz w:val="24"/>
          <w:szCs w:val="24"/>
          <w:lang w:val="en-US"/>
        </w:rPr>
        <w:t>reţelele</w:t>
      </w:r>
      <w:proofErr w:type="spellEnd"/>
      <w:r>
        <w:rPr>
          <w:sz w:val="24"/>
          <w:szCs w:val="24"/>
          <w:lang w:val="en-US"/>
        </w:rPr>
        <w:t xml:space="preserve"> de </w:t>
      </w:r>
      <w:proofErr w:type="spellStart"/>
      <w:r>
        <w:rPr>
          <w:sz w:val="24"/>
          <w:szCs w:val="24"/>
          <w:lang w:val="en-US"/>
        </w:rPr>
        <w:t>socializare</w:t>
      </w:r>
      <w:proofErr w:type="spellEnd"/>
      <w:r>
        <w:rPr>
          <w:sz w:val="24"/>
          <w:szCs w:val="24"/>
          <w:lang w:val="en-US"/>
        </w:rPr>
        <w:t>;</w:t>
      </w:r>
    </w:p>
    <w:p w:rsidR="00341104" w:rsidRPr="00BB0128" w:rsidRDefault="00341104" w:rsidP="00341104">
      <w:pPr>
        <w:spacing w:line="276" w:lineRule="auto"/>
        <w:jc w:val="both"/>
        <w:rPr>
          <w:sz w:val="24"/>
          <w:szCs w:val="24"/>
          <w:lang w:val="en-US"/>
        </w:rPr>
      </w:pPr>
      <w:r>
        <w:rPr>
          <w:sz w:val="24"/>
          <w:szCs w:val="24"/>
          <w:lang w:val="en-US"/>
        </w:rPr>
        <w:t xml:space="preserve">3. </w:t>
      </w:r>
      <w:proofErr w:type="spellStart"/>
      <w:r w:rsidRPr="00BB0128">
        <w:rPr>
          <w:sz w:val="24"/>
          <w:szCs w:val="24"/>
          <w:lang w:val="en-US"/>
        </w:rPr>
        <w:t>Consultările</w:t>
      </w:r>
      <w:proofErr w:type="spellEnd"/>
      <w:r w:rsidRPr="00BB0128">
        <w:rPr>
          <w:sz w:val="24"/>
          <w:szCs w:val="24"/>
          <w:lang w:val="en-US"/>
        </w:rPr>
        <w:t xml:space="preserve"> </w:t>
      </w:r>
      <w:proofErr w:type="spellStart"/>
      <w:r w:rsidRPr="00BB0128">
        <w:rPr>
          <w:sz w:val="24"/>
          <w:szCs w:val="24"/>
          <w:lang w:val="en-US"/>
        </w:rPr>
        <w:t>publice</w:t>
      </w:r>
      <w:proofErr w:type="spellEnd"/>
      <w:r w:rsidRPr="00BB0128">
        <w:rPr>
          <w:sz w:val="24"/>
          <w:szCs w:val="24"/>
          <w:lang w:val="en-US"/>
        </w:rPr>
        <w:t xml:space="preserve"> </w:t>
      </w:r>
      <w:proofErr w:type="spellStart"/>
      <w:r w:rsidRPr="00BB0128">
        <w:rPr>
          <w:sz w:val="24"/>
          <w:szCs w:val="24"/>
          <w:lang w:val="en-US"/>
        </w:rPr>
        <w:t>pentru</w:t>
      </w:r>
      <w:proofErr w:type="spellEnd"/>
      <w:r w:rsidRPr="00BB0128">
        <w:rPr>
          <w:sz w:val="24"/>
          <w:szCs w:val="24"/>
          <w:lang w:val="en-US"/>
        </w:rPr>
        <w:t xml:space="preserve"> </w:t>
      </w:r>
      <w:proofErr w:type="spellStart"/>
      <w:r w:rsidRPr="00BB0128">
        <w:rPr>
          <w:sz w:val="24"/>
          <w:szCs w:val="24"/>
          <w:lang w:val="en-US"/>
        </w:rPr>
        <w:t>elaborarea</w:t>
      </w:r>
      <w:proofErr w:type="spellEnd"/>
      <w:r w:rsidRPr="00BB0128">
        <w:rPr>
          <w:sz w:val="24"/>
          <w:szCs w:val="24"/>
          <w:lang w:val="en-US"/>
        </w:rPr>
        <w:t xml:space="preserve"> </w:t>
      </w:r>
      <w:proofErr w:type="spellStart"/>
      <w:r w:rsidRPr="00BB0128">
        <w:rPr>
          <w:sz w:val="24"/>
          <w:szCs w:val="24"/>
          <w:lang w:val="en-US"/>
        </w:rPr>
        <w:t>proiectului</w:t>
      </w:r>
      <w:proofErr w:type="spellEnd"/>
      <w:r w:rsidRPr="00BB0128">
        <w:rPr>
          <w:sz w:val="24"/>
          <w:szCs w:val="24"/>
          <w:lang w:val="en-US"/>
        </w:rPr>
        <w:t xml:space="preserve"> de </w:t>
      </w:r>
      <w:proofErr w:type="spellStart"/>
      <w:r w:rsidRPr="00BB0128">
        <w:rPr>
          <w:sz w:val="24"/>
          <w:szCs w:val="24"/>
          <w:lang w:val="en-US"/>
        </w:rPr>
        <w:t>decizie</w:t>
      </w:r>
      <w:proofErr w:type="spellEnd"/>
      <w:r>
        <w:rPr>
          <w:sz w:val="24"/>
          <w:szCs w:val="24"/>
          <w:lang w:val="en-US"/>
        </w:rPr>
        <w:t xml:space="preserve"> „</w:t>
      </w:r>
      <w:r w:rsidR="004D48C4" w:rsidRPr="004D48C4">
        <w:rPr>
          <w:b/>
          <w:i/>
          <w:sz w:val="24"/>
          <w:szCs w:val="24"/>
          <w:lang w:val="ro-RO"/>
        </w:rPr>
        <w:t xml:space="preserve"> </w:t>
      </w:r>
      <w:r w:rsidR="004D48C4" w:rsidRPr="0078079C">
        <w:rPr>
          <w:b/>
          <w:i/>
          <w:sz w:val="24"/>
          <w:szCs w:val="24"/>
          <w:lang w:val="ro-RO"/>
        </w:rPr>
        <w:t xml:space="preserve">Cu privire </w:t>
      </w:r>
      <w:r w:rsidR="004D48C4" w:rsidRPr="0078079C">
        <w:rPr>
          <w:b/>
          <w:i/>
          <w:sz w:val="24"/>
          <w:szCs w:val="24"/>
          <w:lang w:val="en-US"/>
        </w:rPr>
        <w:t xml:space="preserve">la </w:t>
      </w:r>
      <w:proofErr w:type="spellStart"/>
      <w:r w:rsidR="004D48C4" w:rsidRPr="0078079C">
        <w:rPr>
          <w:b/>
          <w:i/>
          <w:sz w:val="24"/>
          <w:szCs w:val="24"/>
          <w:lang w:val="en-US"/>
        </w:rPr>
        <w:t>aprobarea</w:t>
      </w:r>
      <w:proofErr w:type="spellEnd"/>
      <w:r w:rsidR="004D48C4" w:rsidRPr="0078079C">
        <w:rPr>
          <w:b/>
          <w:i/>
          <w:sz w:val="24"/>
          <w:szCs w:val="24"/>
          <w:lang w:val="en-US"/>
        </w:rPr>
        <w:t xml:space="preserve"> </w:t>
      </w:r>
      <w:proofErr w:type="spellStart"/>
      <w:r w:rsidR="004D48C4" w:rsidRPr="0078079C">
        <w:rPr>
          <w:b/>
          <w:i/>
          <w:sz w:val="24"/>
          <w:szCs w:val="24"/>
          <w:lang w:val="en-US"/>
        </w:rPr>
        <w:t>cotelor</w:t>
      </w:r>
      <w:proofErr w:type="spellEnd"/>
      <w:r w:rsidR="004D48C4" w:rsidRPr="0078079C">
        <w:rPr>
          <w:b/>
          <w:i/>
          <w:sz w:val="24"/>
          <w:szCs w:val="24"/>
          <w:lang w:val="en-US"/>
        </w:rPr>
        <w:t xml:space="preserve"> </w:t>
      </w:r>
      <w:proofErr w:type="spellStart"/>
      <w:r w:rsidR="004D48C4" w:rsidRPr="0078079C">
        <w:rPr>
          <w:b/>
          <w:i/>
          <w:sz w:val="24"/>
          <w:szCs w:val="24"/>
          <w:lang w:val="en-US"/>
        </w:rPr>
        <w:t>impozitului</w:t>
      </w:r>
      <w:proofErr w:type="spellEnd"/>
      <w:r w:rsidR="004D48C4" w:rsidRPr="0078079C">
        <w:rPr>
          <w:b/>
          <w:i/>
          <w:sz w:val="24"/>
          <w:szCs w:val="24"/>
          <w:lang w:val="en-US"/>
        </w:rPr>
        <w:t xml:space="preserve"> </w:t>
      </w:r>
      <w:proofErr w:type="spellStart"/>
      <w:r w:rsidR="004D48C4" w:rsidRPr="0078079C">
        <w:rPr>
          <w:b/>
          <w:i/>
          <w:sz w:val="24"/>
          <w:szCs w:val="24"/>
          <w:lang w:val="en-US"/>
        </w:rPr>
        <w:t>funciar</w:t>
      </w:r>
      <w:proofErr w:type="spellEnd"/>
      <w:r w:rsidR="004D48C4" w:rsidRPr="0078079C">
        <w:rPr>
          <w:b/>
          <w:i/>
          <w:sz w:val="24"/>
          <w:szCs w:val="24"/>
          <w:lang w:val="en-US"/>
        </w:rPr>
        <w:t xml:space="preserve"> </w:t>
      </w:r>
      <w:proofErr w:type="spellStart"/>
      <w:r w:rsidR="004D48C4" w:rsidRPr="0078079C">
        <w:rPr>
          <w:b/>
          <w:i/>
          <w:sz w:val="24"/>
          <w:szCs w:val="24"/>
          <w:lang w:val="en-US"/>
        </w:rPr>
        <w:t>pentru</w:t>
      </w:r>
      <w:proofErr w:type="spellEnd"/>
      <w:r w:rsidR="004D48C4" w:rsidRPr="0078079C">
        <w:rPr>
          <w:b/>
          <w:i/>
          <w:sz w:val="24"/>
          <w:szCs w:val="24"/>
          <w:lang w:val="en-US"/>
        </w:rPr>
        <w:t xml:space="preserve"> p</w:t>
      </w:r>
      <w:r w:rsidR="004D48C4" w:rsidRPr="0078079C">
        <w:rPr>
          <w:b/>
          <w:i/>
          <w:sz w:val="24"/>
          <w:szCs w:val="24"/>
          <w:lang w:val="ro-RO"/>
        </w:rPr>
        <w:t>ășune</w:t>
      </w:r>
      <w:r w:rsidR="004D48C4" w:rsidRPr="00F22A5A">
        <w:rPr>
          <w:b/>
          <w:i/>
          <w:sz w:val="24"/>
          <w:szCs w:val="24"/>
          <w:lang w:val="en-US"/>
        </w:rPr>
        <w:t xml:space="preserve"> </w:t>
      </w:r>
      <w:r w:rsidR="004D48C4" w:rsidRPr="0078079C">
        <w:rPr>
          <w:b/>
          <w:i/>
          <w:sz w:val="24"/>
          <w:szCs w:val="24"/>
          <w:lang w:val="ro-RO"/>
        </w:rPr>
        <w:t xml:space="preserve">și fînețe pe anul </w:t>
      </w:r>
      <w:r w:rsidR="004D48C4" w:rsidRPr="0078079C">
        <w:rPr>
          <w:b/>
          <w:i/>
          <w:sz w:val="24"/>
          <w:szCs w:val="24"/>
          <w:lang w:val="en-US"/>
        </w:rPr>
        <w:t>20</w:t>
      </w:r>
      <w:r w:rsidR="004D48C4">
        <w:rPr>
          <w:b/>
          <w:i/>
          <w:sz w:val="24"/>
          <w:szCs w:val="24"/>
          <w:lang w:val="en-US"/>
        </w:rPr>
        <w:t>23</w:t>
      </w:r>
      <w:r>
        <w:rPr>
          <w:sz w:val="24"/>
          <w:szCs w:val="24"/>
          <w:lang w:val="en-US" w:eastAsia="ru-RU"/>
        </w:rPr>
        <w:t xml:space="preserve">”, </w:t>
      </w:r>
      <w:r w:rsidRPr="00BB0128">
        <w:rPr>
          <w:sz w:val="24"/>
          <w:szCs w:val="24"/>
          <w:lang w:val="en-US"/>
        </w:rPr>
        <w:t xml:space="preserve">se </w:t>
      </w:r>
      <w:proofErr w:type="spellStart"/>
      <w:r w:rsidRPr="00BB0128">
        <w:rPr>
          <w:sz w:val="24"/>
          <w:szCs w:val="24"/>
          <w:lang w:val="en-US"/>
        </w:rPr>
        <w:t>vor</w:t>
      </w:r>
      <w:proofErr w:type="spellEnd"/>
      <w:r w:rsidRPr="00BB0128">
        <w:rPr>
          <w:sz w:val="24"/>
          <w:szCs w:val="24"/>
          <w:lang w:val="en-US"/>
        </w:rPr>
        <w:t xml:space="preserve"> </w:t>
      </w:r>
      <w:proofErr w:type="spellStart"/>
      <w:r w:rsidRPr="00BB0128">
        <w:rPr>
          <w:sz w:val="24"/>
          <w:szCs w:val="24"/>
          <w:lang w:val="en-US"/>
        </w:rPr>
        <w:t>desfăşura</w:t>
      </w:r>
      <w:proofErr w:type="spellEnd"/>
      <w:r w:rsidRPr="00BB0128">
        <w:rPr>
          <w:sz w:val="24"/>
          <w:szCs w:val="24"/>
          <w:lang w:val="en-US"/>
        </w:rPr>
        <w:t xml:space="preserve"> </w:t>
      </w:r>
      <w:proofErr w:type="spellStart"/>
      <w:r w:rsidRPr="00BB0128">
        <w:rPr>
          <w:sz w:val="24"/>
          <w:szCs w:val="24"/>
          <w:lang w:val="en-US"/>
        </w:rPr>
        <w:t>în</w:t>
      </w:r>
      <w:proofErr w:type="spellEnd"/>
      <w:r w:rsidRPr="00BB0128">
        <w:rPr>
          <w:sz w:val="24"/>
          <w:szCs w:val="24"/>
          <w:lang w:val="en-US"/>
        </w:rPr>
        <w:t xml:space="preserve"> </w:t>
      </w:r>
      <w:proofErr w:type="spellStart"/>
      <w:r w:rsidRPr="00BB0128">
        <w:rPr>
          <w:sz w:val="24"/>
          <w:szCs w:val="24"/>
          <w:lang w:val="en-US"/>
        </w:rPr>
        <w:t>perioada</w:t>
      </w:r>
      <w:proofErr w:type="spellEnd"/>
      <w:r w:rsidRPr="00BB0128">
        <w:rPr>
          <w:sz w:val="24"/>
          <w:szCs w:val="24"/>
          <w:lang w:val="en-US"/>
        </w:rPr>
        <w:t> </w:t>
      </w:r>
      <w:r w:rsidR="004D48C4">
        <w:rPr>
          <w:sz w:val="24"/>
          <w:szCs w:val="24"/>
          <w:lang w:val="en-US"/>
        </w:rPr>
        <w:t>01.02.2023</w:t>
      </w:r>
      <w:r w:rsidRPr="00BB0128">
        <w:rPr>
          <w:sz w:val="24"/>
          <w:szCs w:val="24"/>
          <w:lang w:val="en-US"/>
        </w:rPr>
        <w:t xml:space="preserve"> – </w:t>
      </w:r>
      <w:r w:rsidR="004D48C4">
        <w:rPr>
          <w:sz w:val="24"/>
          <w:szCs w:val="24"/>
          <w:lang w:val="en-US"/>
        </w:rPr>
        <w:t>1</w:t>
      </w:r>
      <w:r>
        <w:rPr>
          <w:sz w:val="24"/>
          <w:szCs w:val="24"/>
          <w:lang w:val="en-US"/>
        </w:rPr>
        <w:t>5.</w:t>
      </w:r>
      <w:r w:rsidR="004D48C4">
        <w:rPr>
          <w:sz w:val="24"/>
          <w:szCs w:val="24"/>
          <w:lang w:val="en-US"/>
        </w:rPr>
        <w:t>02.2023</w:t>
      </w:r>
      <w:r w:rsidRPr="00BB0128">
        <w:rPr>
          <w:sz w:val="24"/>
          <w:szCs w:val="24"/>
          <w:lang w:val="en-US"/>
        </w:rPr>
        <w:t xml:space="preserve">. </w:t>
      </w:r>
    </w:p>
    <w:p w:rsidR="00341104" w:rsidRPr="00434CA0" w:rsidRDefault="00341104" w:rsidP="00341104">
      <w:pPr>
        <w:spacing w:line="276" w:lineRule="auto"/>
        <w:jc w:val="both"/>
        <w:rPr>
          <w:sz w:val="24"/>
          <w:szCs w:val="24"/>
          <w:lang w:val="en-US"/>
        </w:rPr>
      </w:pPr>
      <w:r w:rsidRPr="00434CA0">
        <w:rPr>
          <w:sz w:val="24"/>
          <w:szCs w:val="24"/>
          <w:lang w:val="en-US"/>
        </w:rPr>
        <w:t xml:space="preserve">4. </w:t>
      </w:r>
      <w:proofErr w:type="spellStart"/>
      <w:r w:rsidRPr="00434CA0">
        <w:rPr>
          <w:sz w:val="24"/>
          <w:szCs w:val="24"/>
          <w:lang w:val="en-US"/>
        </w:rPr>
        <w:t>Prezenta</w:t>
      </w:r>
      <w:proofErr w:type="spellEnd"/>
      <w:r w:rsidRPr="00434CA0">
        <w:rPr>
          <w:sz w:val="24"/>
          <w:szCs w:val="24"/>
          <w:lang w:val="en-US"/>
        </w:rPr>
        <w:t xml:space="preserve"> </w:t>
      </w:r>
      <w:proofErr w:type="spellStart"/>
      <w:r w:rsidRPr="00434CA0">
        <w:rPr>
          <w:sz w:val="24"/>
          <w:szCs w:val="24"/>
          <w:lang w:val="en-US"/>
        </w:rPr>
        <w:t>decizie</w:t>
      </w:r>
      <w:proofErr w:type="spellEnd"/>
      <w:r w:rsidRPr="00434CA0">
        <w:rPr>
          <w:sz w:val="24"/>
          <w:szCs w:val="24"/>
          <w:lang w:val="en-US"/>
        </w:rPr>
        <w:t xml:space="preserve"> </w:t>
      </w:r>
      <w:proofErr w:type="spellStart"/>
      <w:r w:rsidR="00D07830">
        <w:rPr>
          <w:sz w:val="24"/>
          <w:szCs w:val="24"/>
          <w:lang w:val="en-US"/>
        </w:rPr>
        <w:t>intră</w:t>
      </w:r>
      <w:proofErr w:type="spellEnd"/>
      <w:r w:rsidR="00D07830">
        <w:rPr>
          <w:sz w:val="24"/>
          <w:szCs w:val="24"/>
          <w:lang w:val="en-US"/>
        </w:rPr>
        <w:t xml:space="preserve"> </w:t>
      </w:r>
      <w:proofErr w:type="spellStart"/>
      <w:r w:rsidR="00D07830">
        <w:rPr>
          <w:sz w:val="24"/>
          <w:szCs w:val="24"/>
          <w:lang w:val="en-US"/>
        </w:rPr>
        <w:t>în</w:t>
      </w:r>
      <w:proofErr w:type="spellEnd"/>
      <w:r w:rsidR="00D07830">
        <w:rPr>
          <w:sz w:val="24"/>
          <w:szCs w:val="24"/>
          <w:lang w:val="en-US"/>
        </w:rPr>
        <w:t xml:space="preserve"> </w:t>
      </w:r>
      <w:proofErr w:type="spellStart"/>
      <w:r w:rsidR="00D07830">
        <w:rPr>
          <w:sz w:val="24"/>
          <w:szCs w:val="24"/>
          <w:lang w:val="en-US"/>
        </w:rPr>
        <w:t>vigoare</w:t>
      </w:r>
      <w:proofErr w:type="spellEnd"/>
      <w:r w:rsidR="00D07830">
        <w:rPr>
          <w:sz w:val="24"/>
          <w:szCs w:val="24"/>
          <w:lang w:val="en-US"/>
        </w:rPr>
        <w:t xml:space="preserve"> la </w:t>
      </w:r>
      <w:r w:rsidR="0047218E">
        <w:rPr>
          <w:sz w:val="24"/>
          <w:szCs w:val="24"/>
          <w:lang w:val="en-US"/>
        </w:rPr>
        <w:t xml:space="preserve">data </w:t>
      </w:r>
      <w:proofErr w:type="spellStart"/>
      <w:r w:rsidR="0047218E">
        <w:rPr>
          <w:sz w:val="24"/>
          <w:szCs w:val="24"/>
          <w:lang w:val="en-US"/>
        </w:rPr>
        <w:t>includerii</w:t>
      </w:r>
      <w:proofErr w:type="spellEnd"/>
      <w:r w:rsidR="0047218E">
        <w:rPr>
          <w:sz w:val="24"/>
          <w:szCs w:val="24"/>
          <w:lang w:val="en-US"/>
        </w:rPr>
        <w:t xml:space="preserve"> </w:t>
      </w:r>
      <w:proofErr w:type="spellStart"/>
      <w:r w:rsidRPr="00434CA0">
        <w:rPr>
          <w:sz w:val="24"/>
          <w:szCs w:val="24"/>
          <w:lang w:val="en-US"/>
        </w:rPr>
        <w:t>în</w:t>
      </w:r>
      <w:proofErr w:type="spellEnd"/>
      <w:r w:rsidRPr="00434CA0">
        <w:rPr>
          <w:sz w:val="24"/>
          <w:szCs w:val="24"/>
          <w:lang w:val="en-US"/>
        </w:rPr>
        <w:t xml:space="preserve"> </w:t>
      </w:r>
      <w:proofErr w:type="spellStart"/>
      <w:r w:rsidRPr="00434CA0">
        <w:rPr>
          <w:sz w:val="24"/>
          <w:szCs w:val="24"/>
          <w:lang w:val="en-US"/>
        </w:rPr>
        <w:t>Registrul</w:t>
      </w:r>
      <w:proofErr w:type="spellEnd"/>
      <w:r w:rsidRPr="00434CA0">
        <w:rPr>
          <w:sz w:val="24"/>
          <w:szCs w:val="24"/>
          <w:lang w:val="en-US"/>
        </w:rPr>
        <w:t xml:space="preserve"> de stat al </w:t>
      </w:r>
      <w:proofErr w:type="spellStart"/>
      <w:r w:rsidRPr="00434CA0">
        <w:rPr>
          <w:sz w:val="24"/>
          <w:szCs w:val="24"/>
          <w:lang w:val="en-US"/>
        </w:rPr>
        <w:t>actelor</w:t>
      </w:r>
      <w:proofErr w:type="spellEnd"/>
      <w:r w:rsidRPr="00434CA0">
        <w:rPr>
          <w:sz w:val="24"/>
          <w:szCs w:val="24"/>
          <w:lang w:val="en-US"/>
        </w:rPr>
        <w:t xml:space="preserve"> locale</w:t>
      </w:r>
      <w:r w:rsidR="0047218E">
        <w:rPr>
          <w:sz w:val="24"/>
          <w:szCs w:val="24"/>
          <w:lang w:val="en-US"/>
        </w:rPr>
        <w:t xml:space="preserve"> </w:t>
      </w:r>
      <w:proofErr w:type="spellStart"/>
      <w:r w:rsidR="0047218E">
        <w:rPr>
          <w:sz w:val="24"/>
          <w:szCs w:val="24"/>
          <w:lang w:val="en-US"/>
        </w:rPr>
        <w:t>și</w:t>
      </w:r>
      <w:proofErr w:type="spellEnd"/>
      <w:r w:rsidR="0047218E">
        <w:rPr>
          <w:sz w:val="24"/>
          <w:szCs w:val="24"/>
          <w:lang w:val="en-US"/>
        </w:rPr>
        <w:t xml:space="preserve"> </w:t>
      </w:r>
      <w:proofErr w:type="spellStart"/>
      <w:r w:rsidR="0047218E">
        <w:rPr>
          <w:sz w:val="24"/>
          <w:szCs w:val="24"/>
          <w:lang w:val="en-US"/>
        </w:rPr>
        <w:t>urmează</w:t>
      </w:r>
      <w:proofErr w:type="spellEnd"/>
      <w:r w:rsidR="0047218E">
        <w:rPr>
          <w:sz w:val="24"/>
          <w:szCs w:val="24"/>
          <w:lang w:val="en-US"/>
        </w:rPr>
        <w:t xml:space="preserve"> a fi </w:t>
      </w:r>
      <w:proofErr w:type="spellStart"/>
      <w:r w:rsidR="0047218E">
        <w:rPr>
          <w:sz w:val="24"/>
          <w:szCs w:val="24"/>
          <w:lang w:val="en-US"/>
        </w:rPr>
        <w:t>adusă</w:t>
      </w:r>
      <w:proofErr w:type="spellEnd"/>
      <w:r w:rsidR="0047218E">
        <w:rPr>
          <w:sz w:val="24"/>
          <w:szCs w:val="24"/>
          <w:lang w:val="en-US"/>
        </w:rPr>
        <w:t xml:space="preserve"> la </w:t>
      </w:r>
      <w:proofErr w:type="spellStart"/>
      <w:r w:rsidR="0047218E">
        <w:rPr>
          <w:sz w:val="24"/>
          <w:szCs w:val="24"/>
          <w:lang w:val="en-US"/>
        </w:rPr>
        <w:t>cunoștință</w:t>
      </w:r>
      <w:proofErr w:type="spellEnd"/>
      <w:r w:rsidR="0047218E">
        <w:rPr>
          <w:sz w:val="24"/>
          <w:szCs w:val="24"/>
          <w:lang w:val="en-US"/>
        </w:rPr>
        <w:t xml:space="preserve"> </w:t>
      </w:r>
      <w:proofErr w:type="spellStart"/>
      <w:r w:rsidR="0047218E">
        <w:rPr>
          <w:sz w:val="24"/>
          <w:szCs w:val="24"/>
          <w:lang w:val="en-US"/>
        </w:rPr>
        <w:t>publică</w:t>
      </w:r>
      <w:proofErr w:type="spellEnd"/>
      <w:r w:rsidRPr="00434CA0">
        <w:rPr>
          <w:sz w:val="24"/>
          <w:szCs w:val="24"/>
          <w:lang w:val="en-US"/>
        </w:rPr>
        <w:t xml:space="preserve">. </w:t>
      </w:r>
      <w:r>
        <w:rPr>
          <w:sz w:val="24"/>
          <w:szCs w:val="24"/>
          <w:lang w:val="en-US"/>
        </w:rPr>
        <w:t xml:space="preserve"> </w:t>
      </w:r>
    </w:p>
    <w:p w:rsidR="00341104" w:rsidRPr="00434CA0" w:rsidRDefault="00341104" w:rsidP="00341104">
      <w:pPr>
        <w:spacing w:line="276" w:lineRule="auto"/>
        <w:jc w:val="both"/>
        <w:rPr>
          <w:sz w:val="24"/>
          <w:szCs w:val="24"/>
          <w:lang w:val="ro-RO"/>
        </w:rPr>
      </w:pPr>
      <w:r w:rsidRPr="00434CA0">
        <w:rPr>
          <w:sz w:val="24"/>
          <w:szCs w:val="24"/>
          <w:lang w:val="en-US"/>
        </w:rPr>
        <w:t xml:space="preserve">5. </w:t>
      </w:r>
      <w:r w:rsidRPr="00434CA0">
        <w:rPr>
          <w:sz w:val="24"/>
          <w:szCs w:val="24"/>
          <w:lang w:val="ro-RO"/>
        </w:rPr>
        <w:t xml:space="preserve">Controlul asupra îndeplinirii prezentei Decizii se pune în seama primarului dl. Ochișor Boris.  </w:t>
      </w:r>
    </w:p>
    <w:p w:rsidR="00341104" w:rsidRDefault="00341104" w:rsidP="00341104">
      <w:pPr>
        <w:spacing w:line="276" w:lineRule="auto"/>
        <w:rPr>
          <w:bCs/>
          <w:sz w:val="24"/>
          <w:szCs w:val="24"/>
          <w:lang w:val="ro-RO"/>
        </w:rPr>
      </w:pPr>
    </w:p>
    <w:p w:rsidR="00341104" w:rsidRDefault="00341104" w:rsidP="00341104">
      <w:pPr>
        <w:rPr>
          <w:bCs/>
          <w:sz w:val="24"/>
          <w:szCs w:val="24"/>
          <w:lang w:val="ro-RO"/>
        </w:rPr>
      </w:pPr>
    </w:p>
    <w:p w:rsidR="00341104" w:rsidRDefault="00341104" w:rsidP="00341104">
      <w:pPr>
        <w:tabs>
          <w:tab w:val="left" w:pos="6975"/>
        </w:tabs>
        <w:rPr>
          <w:color w:val="000000"/>
          <w:sz w:val="24"/>
          <w:szCs w:val="24"/>
          <w:lang w:val="ro-RO" w:eastAsia="ru-RU"/>
        </w:rPr>
      </w:pPr>
    </w:p>
    <w:p w:rsidR="00FE3649" w:rsidRPr="00CA659A" w:rsidRDefault="00FE3649" w:rsidP="00FE3649">
      <w:pPr>
        <w:tabs>
          <w:tab w:val="left" w:pos="6975"/>
        </w:tabs>
        <w:jc w:val="both"/>
        <w:rPr>
          <w:color w:val="000000"/>
          <w:sz w:val="24"/>
          <w:szCs w:val="24"/>
          <w:lang w:val="ro-RO"/>
        </w:rPr>
      </w:pPr>
      <w:r w:rsidRPr="00CA659A">
        <w:rPr>
          <w:color w:val="000000"/>
          <w:sz w:val="24"/>
          <w:szCs w:val="24"/>
          <w:lang w:val="ro-RO"/>
        </w:rPr>
        <w:t xml:space="preserve">Preşedintele şedinţei                                                                                  </w:t>
      </w:r>
      <w:r>
        <w:rPr>
          <w:color w:val="000000"/>
          <w:sz w:val="24"/>
          <w:szCs w:val="24"/>
          <w:lang w:val="ro-RO"/>
        </w:rPr>
        <w:t xml:space="preserve">              </w:t>
      </w:r>
      <w:r w:rsidRPr="00CA659A">
        <w:rPr>
          <w:color w:val="000000"/>
          <w:sz w:val="24"/>
          <w:szCs w:val="24"/>
          <w:lang w:val="ro-RO"/>
        </w:rPr>
        <w:t xml:space="preserve">       Ina GRECU</w:t>
      </w:r>
    </w:p>
    <w:p w:rsidR="00FE3649" w:rsidRPr="00CA659A" w:rsidRDefault="00FE3649" w:rsidP="00FE3649">
      <w:pPr>
        <w:tabs>
          <w:tab w:val="left" w:pos="6975"/>
        </w:tabs>
        <w:jc w:val="both"/>
        <w:rPr>
          <w:color w:val="000000"/>
          <w:sz w:val="24"/>
          <w:szCs w:val="24"/>
          <w:lang w:val="ro-RO"/>
        </w:rPr>
      </w:pPr>
    </w:p>
    <w:p w:rsidR="00FE3649" w:rsidRPr="00CA659A" w:rsidRDefault="00FE3649" w:rsidP="00FE3649">
      <w:pPr>
        <w:tabs>
          <w:tab w:val="left" w:pos="6975"/>
        </w:tabs>
        <w:jc w:val="both"/>
        <w:rPr>
          <w:color w:val="000000"/>
          <w:sz w:val="24"/>
          <w:szCs w:val="24"/>
          <w:lang w:val="ro-RO"/>
        </w:rPr>
      </w:pPr>
      <w:r w:rsidRPr="00CA659A">
        <w:rPr>
          <w:color w:val="000000"/>
          <w:sz w:val="24"/>
          <w:szCs w:val="24"/>
          <w:lang w:val="ro-RO"/>
        </w:rPr>
        <w:t xml:space="preserve"> Semnat la data de_______________________  </w:t>
      </w:r>
    </w:p>
    <w:p w:rsidR="00FE3649" w:rsidRPr="00CA659A" w:rsidRDefault="00FE3649" w:rsidP="00FE3649">
      <w:pPr>
        <w:tabs>
          <w:tab w:val="left" w:pos="6975"/>
        </w:tabs>
        <w:jc w:val="both"/>
        <w:rPr>
          <w:color w:val="000000"/>
          <w:sz w:val="24"/>
          <w:szCs w:val="24"/>
          <w:lang w:val="ro-RO"/>
        </w:rPr>
      </w:pPr>
      <w:r w:rsidRPr="00CA659A">
        <w:rPr>
          <w:color w:val="000000"/>
          <w:sz w:val="24"/>
          <w:szCs w:val="24"/>
          <w:lang w:val="ro-RO"/>
        </w:rPr>
        <w:t xml:space="preserve">         </w:t>
      </w:r>
    </w:p>
    <w:p w:rsidR="00FE3649" w:rsidRPr="00CA659A" w:rsidRDefault="00FE3649" w:rsidP="00FE3649">
      <w:pPr>
        <w:tabs>
          <w:tab w:val="left" w:pos="6975"/>
        </w:tabs>
        <w:jc w:val="both"/>
        <w:rPr>
          <w:color w:val="000000"/>
          <w:sz w:val="24"/>
          <w:szCs w:val="24"/>
          <w:lang w:val="ro-RO"/>
        </w:rPr>
      </w:pPr>
      <w:r w:rsidRPr="00CA659A">
        <w:rPr>
          <w:color w:val="000000"/>
          <w:sz w:val="24"/>
          <w:szCs w:val="24"/>
          <w:lang w:val="ro-RO"/>
        </w:rPr>
        <w:t>Contrasemnat:</w:t>
      </w:r>
      <w:r w:rsidRPr="00CA659A">
        <w:rPr>
          <w:color w:val="000000"/>
          <w:sz w:val="24"/>
          <w:szCs w:val="24"/>
          <w:lang w:val="ro-RO"/>
        </w:rPr>
        <w:tab/>
        <w:t xml:space="preserve">      </w:t>
      </w:r>
    </w:p>
    <w:p w:rsidR="00FE3649" w:rsidRPr="00CA659A" w:rsidRDefault="00FE3649" w:rsidP="00FE3649">
      <w:pPr>
        <w:tabs>
          <w:tab w:val="left" w:pos="6975"/>
        </w:tabs>
        <w:jc w:val="both"/>
        <w:rPr>
          <w:sz w:val="24"/>
          <w:szCs w:val="24"/>
          <w:lang w:val="ro-RO"/>
        </w:rPr>
      </w:pPr>
      <w:r w:rsidRPr="00CA659A">
        <w:rPr>
          <w:color w:val="000000"/>
          <w:sz w:val="24"/>
          <w:szCs w:val="24"/>
          <w:lang w:val="ro-RO"/>
        </w:rPr>
        <w:t xml:space="preserve">Secretarul Consiliului local                                                                       </w:t>
      </w:r>
      <w:r>
        <w:rPr>
          <w:color w:val="000000"/>
          <w:sz w:val="24"/>
          <w:szCs w:val="24"/>
          <w:lang w:val="ro-RO"/>
        </w:rPr>
        <w:t xml:space="preserve">           </w:t>
      </w:r>
      <w:r w:rsidRPr="00CA659A">
        <w:rPr>
          <w:color w:val="000000"/>
          <w:sz w:val="24"/>
          <w:szCs w:val="24"/>
          <w:lang w:val="ro-RO"/>
        </w:rPr>
        <w:t xml:space="preserve"> Natalia ROTARU</w:t>
      </w:r>
    </w:p>
    <w:p w:rsidR="00341104" w:rsidRPr="00FE3649" w:rsidRDefault="00341104" w:rsidP="00341104">
      <w:pPr>
        <w:tabs>
          <w:tab w:val="left" w:pos="6975"/>
        </w:tabs>
        <w:rPr>
          <w:color w:val="000000"/>
          <w:sz w:val="24"/>
          <w:szCs w:val="24"/>
          <w:lang w:val="ro-RO" w:eastAsia="ru-RU"/>
        </w:rPr>
      </w:pPr>
    </w:p>
    <w:p w:rsidR="00341104" w:rsidRDefault="00341104" w:rsidP="00341104">
      <w:pPr>
        <w:tabs>
          <w:tab w:val="left" w:pos="6975"/>
        </w:tabs>
        <w:rPr>
          <w:color w:val="000000"/>
          <w:sz w:val="24"/>
          <w:szCs w:val="24"/>
          <w:lang w:val="en-US" w:eastAsia="ru-RU"/>
        </w:rPr>
      </w:pPr>
    </w:p>
    <w:p w:rsidR="00341104" w:rsidRDefault="00341104" w:rsidP="00341104">
      <w:pPr>
        <w:tabs>
          <w:tab w:val="left" w:pos="6975"/>
        </w:tabs>
        <w:rPr>
          <w:color w:val="000000"/>
          <w:sz w:val="24"/>
          <w:szCs w:val="24"/>
          <w:lang w:val="en-US" w:eastAsia="ru-RU"/>
        </w:rPr>
      </w:pPr>
    </w:p>
    <w:p w:rsidR="00341104" w:rsidRDefault="00341104" w:rsidP="00341104">
      <w:pPr>
        <w:tabs>
          <w:tab w:val="left" w:pos="6975"/>
        </w:tabs>
        <w:rPr>
          <w:color w:val="000000"/>
          <w:sz w:val="24"/>
          <w:szCs w:val="24"/>
          <w:lang w:val="en-US" w:eastAsia="ru-RU"/>
        </w:rPr>
      </w:pPr>
    </w:p>
    <w:p w:rsidR="00341104" w:rsidRDefault="00341104" w:rsidP="00341104">
      <w:pPr>
        <w:tabs>
          <w:tab w:val="left" w:pos="6975"/>
        </w:tabs>
        <w:rPr>
          <w:color w:val="000000"/>
          <w:sz w:val="24"/>
          <w:szCs w:val="24"/>
          <w:lang w:val="en-US" w:eastAsia="ru-RU"/>
        </w:rPr>
      </w:pPr>
    </w:p>
    <w:p w:rsidR="00341104" w:rsidRDefault="00341104" w:rsidP="00341104">
      <w:pPr>
        <w:tabs>
          <w:tab w:val="left" w:pos="6975"/>
        </w:tabs>
        <w:rPr>
          <w:color w:val="000000"/>
          <w:sz w:val="24"/>
          <w:szCs w:val="24"/>
          <w:lang w:val="en-US" w:eastAsia="ru-RU"/>
        </w:rPr>
      </w:pPr>
    </w:p>
    <w:p w:rsidR="00341104" w:rsidRDefault="00341104" w:rsidP="00341104">
      <w:pPr>
        <w:tabs>
          <w:tab w:val="left" w:pos="6975"/>
        </w:tabs>
        <w:rPr>
          <w:color w:val="000000"/>
          <w:sz w:val="24"/>
          <w:szCs w:val="24"/>
          <w:lang w:val="en-US" w:eastAsia="ru-RU"/>
        </w:rPr>
      </w:pPr>
    </w:p>
    <w:p w:rsidR="004D48C4" w:rsidRDefault="004D48C4" w:rsidP="00341104">
      <w:pPr>
        <w:tabs>
          <w:tab w:val="left" w:pos="6975"/>
        </w:tabs>
        <w:rPr>
          <w:color w:val="000000"/>
          <w:sz w:val="24"/>
          <w:szCs w:val="24"/>
          <w:lang w:val="en-US" w:eastAsia="ru-RU"/>
        </w:rPr>
      </w:pPr>
    </w:p>
    <w:p w:rsidR="004D48C4" w:rsidRPr="004D48C4" w:rsidRDefault="004D48C4" w:rsidP="004D48C4">
      <w:pPr>
        <w:tabs>
          <w:tab w:val="left" w:pos="6975"/>
        </w:tabs>
        <w:jc w:val="right"/>
        <w:rPr>
          <w:color w:val="000000"/>
          <w:sz w:val="20"/>
          <w:szCs w:val="20"/>
          <w:lang w:val="en-US" w:eastAsia="ru-RU"/>
        </w:rPr>
      </w:pPr>
      <w:r>
        <w:rPr>
          <w:color w:val="000000"/>
          <w:sz w:val="20"/>
          <w:szCs w:val="20"/>
          <w:lang w:val="en-US" w:eastAsia="ru-RU"/>
        </w:rPr>
        <w:t xml:space="preserve">                             </w:t>
      </w:r>
      <w:proofErr w:type="spellStart"/>
      <w:proofErr w:type="gramStart"/>
      <w:r w:rsidRPr="004D48C4">
        <w:rPr>
          <w:color w:val="000000"/>
          <w:sz w:val="20"/>
          <w:szCs w:val="20"/>
          <w:lang w:val="en-US" w:eastAsia="ru-RU"/>
        </w:rPr>
        <w:t>Anexa</w:t>
      </w:r>
      <w:proofErr w:type="spellEnd"/>
      <w:r w:rsidRPr="004D48C4">
        <w:rPr>
          <w:color w:val="000000"/>
          <w:sz w:val="20"/>
          <w:szCs w:val="20"/>
          <w:lang w:val="en-US" w:eastAsia="ru-RU"/>
        </w:rPr>
        <w:t xml:space="preserve"> </w:t>
      </w:r>
      <w:proofErr w:type="spellStart"/>
      <w:r w:rsidRPr="004D48C4">
        <w:rPr>
          <w:color w:val="000000"/>
          <w:sz w:val="20"/>
          <w:szCs w:val="20"/>
          <w:lang w:val="en-US" w:eastAsia="ru-RU"/>
        </w:rPr>
        <w:t>nr</w:t>
      </w:r>
      <w:proofErr w:type="spellEnd"/>
      <w:r w:rsidRPr="004D48C4">
        <w:rPr>
          <w:color w:val="000000"/>
          <w:sz w:val="20"/>
          <w:szCs w:val="20"/>
          <w:lang w:val="en-US" w:eastAsia="ru-RU"/>
        </w:rPr>
        <w:t>.</w:t>
      </w:r>
      <w:proofErr w:type="gramEnd"/>
      <w:r w:rsidRPr="004D48C4">
        <w:rPr>
          <w:color w:val="000000"/>
          <w:sz w:val="20"/>
          <w:szCs w:val="20"/>
          <w:lang w:val="en-US" w:eastAsia="ru-RU"/>
        </w:rPr>
        <w:t xml:space="preserve"> 1 la</w:t>
      </w:r>
    </w:p>
    <w:p w:rsidR="00341104" w:rsidRPr="004D48C4" w:rsidRDefault="004D48C4" w:rsidP="004D48C4">
      <w:pPr>
        <w:tabs>
          <w:tab w:val="left" w:pos="6975"/>
        </w:tabs>
        <w:jc w:val="right"/>
        <w:rPr>
          <w:color w:val="000000"/>
          <w:sz w:val="20"/>
          <w:szCs w:val="20"/>
          <w:lang w:val="en-US" w:eastAsia="ru-RU"/>
        </w:rPr>
      </w:pPr>
      <w:proofErr w:type="spellStart"/>
      <w:proofErr w:type="gramStart"/>
      <w:r w:rsidRPr="004D48C4">
        <w:rPr>
          <w:color w:val="000000"/>
          <w:sz w:val="20"/>
          <w:szCs w:val="20"/>
          <w:lang w:val="en-US" w:eastAsia="ru-RU"/>
        </w:rPr>
        <w:t>decizi</w:t>
      </w:r>
      <w:r w:rsidR="00A3260D">
        <w:rPr>
          <w:color w:val="000000"/>
          <w:sz w:val="20"/>
          <w:szCs w:val="20"/>
          <w:lang w:val="en-US" w:eastAsia="ru-RU"/>
        </w:rPr>
        <w:t>a</w:t>
      </w:r>
      <w:proofErr w:type="spellEnd"/>
      <w:proofErr w:type="gramEnd"/>
      <w:r w:rsidRPr="004D48C4">
        <w:rPr>
          <w:color w:val="000000"/>
          <w:sz w:val="20"/>
          <w:szCs w:val="20"/>
          <w:lang w:val="en-US" w:eastAsia="ru-RU"/>
        </w:rPr>
        <w:t xml:space="preserve"> </w:t>
      </w:r>
      <w:proofErr w:type="spellStart"/>
      <w:r w:rsidRPr="004D48C4">
        <w:rPr>
          <w:color w:val="000000"/>
          <w:sz w:val="20"/>
          <w:szCs w:val="20"/>
          <w:lang w:val="en-US" w:eastAsia="ru-RU"/>
        </w:rPr>
        <w:t>nr</w:t>
      </w:r>
      <w:proofErr w:type="spellEnd"/>
      <w:r w:rsidRPr="004D48C4">
        <w:rPr>
          <w:color w:val="000000"/>
          <w:sz w:val="20"/>
          <w:szCs w:val="20"/>
          <w:lang w:val="en-US" w:eastAsia="ru-RU"/>
        </w:rPr>
        <w:t xml:space="preserve">. </w:t>
      </w:r>
      <w:r w:rsidR="00A3260D">
        <w:rPr>
          <w:color w:val="000000"/>
          <w:sz w:val="20"/>
          <w:szCs w:val="20"/>
          <w:lang w:val="en-US" w:eastAsia="ru-RU"/>
        </w:rPr>
        <w:t>1/4</w:t>
      </w:r>
      <w:r w:rsidRPr="004D48C4">
        <w:rPr>
          <w:color w:val="000000"/>
          <w:sz w:val="20"/>
          <w:szCs w:val="20"/>
          <w:lang w:val="en-US" w:eastAsia="ru-RU"/>
        </w:rPr>
        <w:t xml:space="preserve"> din 24.01.2023</w:t>
      </w:r>
    </w:p>
    <w:p w:rsidR="00555F52" w:rsidRPr="00DE1758" w:rsidRDefault="00555F52" w:rsidP="00555F52">
      <w:pPr>
        <w:rPr>
          <w:b/>
          <w:lang w:val="ro-RO"/>
        </w:rPr>
      </w:pPr>
      <w:r w:rsidRPr="00DE1758">
        <w:rPr>
          <w:b/>
          <w:lang w:val="ro-RO"/>
        </w:rPr>
        <w:t xml:space="preserve">                                                                                    </w:t>
      </w:r>
    </w:p>
    <w:p w:rsidR="00555F52" w:rsidRPr="00924E5E" w:rsidRDefault="00555F52" w:rsidP="00555F52">
      <w:pPr>
        <w:jc w:val="center"/>
        <w:rPr>
          <w:b/>
          <w:sz w:val="24"/>
          <w:szCs w:val="24"/>
          <w:lang w:val="en-US"/>
        </w:rPr>
      </w:pPr>
      <w:r w:rsidRPr="0078079C">
        <w:rPr>
          <w:b/>
          <w:sz w:val="24"/>
          <w:szCs w:val="24"/>
          <w:lang w:val="ro-RO"/>
        </w:rPr>
        <w:t>D E C I Z I E   nr</w:t>
      </w:r>
      <w:r w:rsidRPr="00EC3919">
        <w:rPr>
          <w:b/>
          <w:sz w:val="24"/>
          <w:szCs w:val="24"/>
          <w:lang w:val="en-US"/>
        </w:rPr>
        <w:t>.</w:t>
      </w:r>
      <w:r w:rsidRPr="00F22A5A">
        <w:rPr>
          <w:b/>
          <w:sz w:val="24"/>
          <w:szCs w:val="24"/>
          <w:lang w:val="en-US"/>
        </w:rPr>
        <w:t xml:space="preserve"> </w:t>
      </w:r>
      <w:r>
        <w:rPr>
          <w:b/>
          <w:sz w:val="24"/>
          <w:szCs w:val="24"/>
          <w:lang w:val="en-US"/>
        </w:rPr>
        <w:t>__</w:t>
      </w:r>
    </w:p>
    <w:p w:rsidR="00555F52" w:rsidRPr="002E518A" w:rsidRDefault="00555F52" w:rsidP="00555F52">
      <w:pPr>
        <w:jc w:val="center"/>
        <w:rPr>
          <w:b/>
          <w:sz w:val="24"/>
          <w:szCs w:val="24"/>
          <w:lang w:val="en-US"/>
        </w:rPr>
      </w:pPr>
      <w:r w:rsidRPr="0078079C">
        <w:rPr>
          <w:b/>
          <w:sz w:val="24"/>
          <w:szCs w:val="24"/>
          <w:lang w:val="ro-RO"/>
        </w:rPr>
        <w:t>Din</w:t>
      </w:r>
      <w:r>
        <w:rPr>
          <w:b/>
          <w:sz w:val="24"/>
          <w:szCs w:val="24"/>
          <w:lang w:val="ro-RO"/>
        </w:rPr>
        <w:t xml:space="preserve"> _________</w:t>
      </w:r>
      <w:r w:rsidRPr="0078079C">
        <w:rPr>
          <w:b/>
          <w:sz w:val="24"/>
          <w:szCs w:val="24"/>
          <w:lang w:val="ro-RO"/>
        </w:rPr>
        <w:t xml:space="preserve"> </w:t>
      </w:r>
      <w:r>
        <w:rPr>
          <w:b/>
          <w:sz w:val="24"/>
          <w:szCs w:val="24"/>
          <w:lang w:val="en-US"/>
        </w:rPr>
        <w:t xml:space="preserve">   2023</w:t>
      </w:r>
    </w:p>
    <w:p w:rsidR="00555F52" w:rsidRPr="0044757B" w:rsidRDefault="00555F52" w:rsidP="00555F52">
      <w:pPr>
        <w:jc w:val="center"/>
        <w:rPr>
          <w:b/>
          <w:sz w:val="24"/>
          <w:szCs w:val="24"/>
          <w:lang w:val="en-US"/>
        </w:rPr>
      </w:pPr>
    </w:p>
    <w:p w:rsidR="00555F52" w:rsidRPr="007F18CF" w:rsidRDefault="00555F52" w:rsidP="00555F52">
      <w:pPr>
        <w:pStyle w:val="a4"/>
        <w:jc w:val="both"/>
        <w:rPr>
          <w:b/>
          <w:i/>
          <w:sz w:val="24"/>
          <w:szCs w:val="24"/>
          <w:lang w:val="en-US"/>
        </w:rPr>
      </w:pPr>
      <w:r w:rsidRPr="0078079C">
        <w:rPr>
          <w:b/>
          <w:i/>
          <w:sz w:val="24"/>
          <w:szCs w:val="24"/>
          <w:lang w:val="ro-RO"/>
        </w:rPr>
        <w:t xml:space="preserve">Cu privire </w:t>
      </w:r>
      <w:r w:rsidRPr="0078079C">
        <w:rPr>
          <w:b/>
          <w:i/>
          <w:sz w:val="24"/>
          <w:szCs w:val="24"/>
          <w:lang w:val="en-US"/>
        </w:rPr>
        <w:t xml:space="preserve">la </w:t>
      </w:r>
      <w:proofErr w:type="spellStart"/>
      <w:r w:rsidRPr="0078079C">
        <w:rPr>
          <w:b/>
          <w:i/>
          <w:sz w:val="24"/>
          <w:szCs w:val="24"/>
          <w:lang w:val="en-US"/>
        </w:rPr>
        <w:t>aprobarea</w:t>
      </w:r>
      <w:proofErr w:type="spellEnd"/>
      <w:r w:rsidRPr="0078079C">
        <w:rPr>
          <w:b/>
          <w:i/>
          <w:sz w:val="24"/>
          <w:szCs w:val="24"/>
          <w:lang w:val="en-US"/>
        </w:rPr>
        <w:t xml:space="preserve"> </w:t>
      </w:r>
      <w:proofErr w:type="spellStart"/>
      <w:r w:rsidRPr="0078079C">
        <w:rPr>
          <w:b/>
          <w:i/>
          <w:sz w:val="24"/>
          <w:szCs w:val="24"/>
          <w:lang w:val="en-US"/>
        </w:rPr>
        <w:t>cotelor</w:t>
      </w:r>
      <w:proofErr w:type="spellEnd"/>
      <w:r w:rsidRPr="0078079C">
        <w:rPr>
          <w:b/>
          <w:i/>
          <w:sz w:val="24"/>
          <w:szCs w:val="24"/>
          <w:lang w:val="en-US"/>
        </w:rPr>
        <w:t xml:space="preserve"> </w:t>
      </w:r>
      <w:proofErr w:type="spellStart"/>
      <w:r w:rsidRPr="0078079C">
        <w:rPr>
          <w:b/>
          <w:i/>
          <w:sz w:val="24"/>
          <w:szCs w:val="24"/>
          <w:lang w:val="en-US"/>
        </w:rPr>
        <w:t>impozitului</w:t>
      </w:r>
      <w:proofErr w:type="spellEnd"/>
      <w:r w:rsidRPr="0078079C">
        <w:rPr>
          <w:b/>
          <w:i/>
          <w:sz w:val="24"/>
          <w:szCs w:val="24"/>
          <w:lang w:val="en-US"/>
        </w:rPr>
        <w:t xml:space="preserve"> </w:t>
      </w:r>
      <w:proofErr w:type="spellStart"/>
      <w:r w:rsidRPr="0078079C">
        <w:rPr>
          <w:b/>
          <w:i/>
          <w:sz w:val="24"/>
          <w:szCs w:val="24"/>
          <w:lang w:val="en-US"/>
        </w:rPr>
        <w:t>funciar</w:t>
      </w:r>
      <w:proofErr w:type="spellEnd"/>
      <w:r w:rsidRPr="0078079C">
        <w:rPr>
          <w:b/>
          <w:i/>
          <w:sz w:val="24"/>
          <w:szCs w:val="24"/>
          <w:lang w:val="en-US"/>
        </w:rPr>
        <w:t xml:space="preserve"> </w:t>
      </w:r>
      <w:proofErr w:type="spellStart"/>
      <w:r w:rsidRPr="0078079C">
        <w:rPr>
          <w:b/>
          <w:i/>
          <w:sz w:val="24"/>
          <w:szCs w:val="24"/>
          <w:lang w:val="en-US"/>
        </w:rPr>
        <w:t>pentru</w:t>
      </w:r>
      <w:proofErr w:type="spellEnd"/>
      <w:r w:rsidRPr="0078079C">
        <w:rPr>
          <w:b/>
          <w:i/>
          <w:sz w:val="24"/>
          <w:szCs w:val="24"/>
          <w:lang w:val="en-US"/>
        </w:rPr>
        <w:t xml:space="preserve"> p</w:t>
      </w:r>
      <w:r w:rsidRPr="0078079C">
        <w:rPr>
          <w:b/>
          <w:i/>
          <w:sz w:val="24"/>
          <w:szCs w:val="24"/>
          <w:lang w:val="ro-RO"/>
        </w:rPr>
        <w:t>ășune</w:t>
      </w:r>
      <w:r w:rsidRPr="00F22A5A">
        <w:rPr>
          <w:b/>
          <w:i/>
          <w:sz w:val="24"/>
          <w:szCs w:val="24"/>
          <w:lang w:val="en-US"/>
        </w:rPr>
        <w:t xml:space="preserve"> </w:t>
      </w:r>
      <w:r w:rsidRPr="0078079C">
        <w:rPr>
          <w:b/>
          <w:i/>
          <w:sz w:val="24"/>
          <w:szCs w:val="24"/>
          <w:lang w:val="ro-RO"/>
        </w:rPr>
        <w:t xml:space="preserve">și fînețe pe anul </w:t>
      </w:r>
      <w:r w:rsidRPr="0078079C">
        <w:rPr>
          <w:b/>
          <w:i/>
          <w:sz w:val="24"/>
          <w:szCs w:val="24"/>
          <w:lang w:val="en-US"/>
        </w:rPr>
        <w:t>20</w:t>
      </w:r>
      <w:r>
        <w:rPr>
          <w:b/>
          <w:i/>
          <w:sz w:val="24"/>
          <w:szCs w:val="24"/>
          <w:lang w:val="en-US"/>
        </w:rPr>
        <w:t>23</w:t>
      </w:r>
    </w:p>
    <w:p w:rsidR="00555F52" w:rsidRPr="0078079C" w:rsidRDefault="00555F52" w:rsidP="00555F52">
      <w:pPr>
        <w:pStyle w:val="a4"/>
        <w:jc w:val="both"/>
        <w:rPr>
          <w:b/>
          <w:i/>
          <w:sz w:val="24"/>
          <w:szCs w:val="24"/>
          <w:lang w:val="en-US"/>
        </w:rPr>
      </w:pPr>
    </w:p>
    <w:p w:rsidR="00555F52" w:rsidRPr="008E02AB" w:rsidRDefault="00555F52" w:rsidP="00555F52">
      <w:pPr>
        <w:pStyle w:val="a4"/>
        <w:jc w:val="both"/>
        <w:rPr>
          <w:sz w:val="24"/>
          <w:szCs w:val="24"/>
          <w:lang w:val="en-US"/>
        </w:rPr>
      </w:pPr>
      <w:r>
        <w:rPr>
          <w:sz w:val="24"/>
          <w:szCs w:val="24"/>
          <w:lang w:val="en-US"/>
        </w:rPr>
        <w:t xml:space="preserve">            </w:t>
      </w:r>
      <w:r w:rsidRPr="0030660C">
        <w:rPr>
          <w:sz w:val="24"/>
          <w:szCs w:val="24"/>
          <w:lang w:val="ro-RO"/>
        </w:rPr>
        <w:t xml:space="preserve">În conformitate cu </w:t>
      </w:r>
      <w:r w:rsidRPr="0078079C">
        <w:rPr>
          <w:sz w:val="24"/>
          <w:szCs w:val="24"/>
          <w:lang w:val="en-US"/>
        </w:rPr>
        <w:t>art.14,</w:t>
      </w:r>
      <w:r w:rsidRPr="00F8155A">
        <w:rPr>
          <w:sz w:val="24"/>
          <w:szCs w:val="24"/>
          <w:lang w:val="en-US"/>
        </w:rPr>
        <w:t xml:space="preserve"> </w:t>
      </w:r>
      <w:r w:rsidRPr="0078079C">
        <w:rPr>
          <w:sz w:val="24"/>
          <w:szCs w:val="24"/>
          <w:lang w:val="en-US"/>
        </w:rPr>
        <w:t>alin.</w:t>
      </w:r>
      <w:r w:rsidRPr="00A829BC">
        <w:rPr>
          <w:sz w:val="24"/>
          <w:szCs w:val="24"/>
          <w:lang w:val="en-US"/>
        </w:rPr>
        <w:t>2</w:t>
      </w:r>
      <w:r w:rsidRPr="0078079C">
        <w:rPr>
          <w:sz w:val="24"/>
          <w:szCs w:val="24"/>
          <w:lang w:val="en-US"/>
        </w:rPr>
        <w:t>,</w:t>
      </w:r>
      <w:r w:rsidRPr="00A829BC">
        <w:rPr>
          <w:sz w:val="24"/>
          <w:szCs w:val="24"/>
          <w:lang w:val="en-US"/>
        </w:rPr>
        <w:t xml:space="preserve"> </w:t>
      </w:r>
      <w:proofErr w:type="spellStart"/>
      <w:r w:rsidRPr="0078079C">
        <w:rPr>
          <w:sz w:val="24"/>
          <w:szCs w:val="24"/>
          <w:lang w:val="en-US"/>
        </w:rPr>
        <w:t>lit.a</w:t>
      </w:r>
      <w:proofErr w:type="spellEnd"/>
      <w:r w:rsidRPr="0078079C">
        <w:rPr>
          <w:sz w:val="24"/>
          <w:szCs w:val="24"/>
          <w:lang w:val="en-US"/>
        </w:rPr>
        <w:t>)</w:t>
      </w:r>
      <w:r w:rsidRPr="00120F28">
        <w:rPr>
          <w:sz w:val="24"/>
          <w:szCs w:val="24"/>
          <w:lang w:val="en-US"/>
        </w:rPr>
        <w:t xml:space="preserve"> </w:t>
      </w:r>
      <w:r w:rsidRPr="0078079C">
        <w:rPr>
          <w:sz w:val="24"/>
          <w:szCs w:val="24"/>
          <w:lang w:val="en-US"/>
        </w:rPr>
        <w:t xml:space="preserve">al </w:t>
      </w:r>
      <w:proofErr w:type="spellStart"/>
      <w:r w:rsidRPr="0078079C">
        <w:rPr>
          <w:sz w:val="24"/>
          <w:szCs w:val="24"/>
          <w:lang w:val="en-US"/>
        </w:rPr>
        <w:t>Legii</w:t>
      </w:r>
      <w:proofErr w:type="spellEnd"/>
      <w:r w:rsidRPr="0078079C">
        <w:rPr>
          <w:sz w:val="24"/>
          <w:szCs w:val="24"/>
          <w:lang w:val="en-US"/>
        </w:rPr>
        <w:t xml:space="preserve"> </w:t>
      </w:r>
      <w:proofErr w:type="spellStart"/>
      <w:r w:rsidRPr="0078079C">
        <w:rPr>
          <w:sz w:val="24"/>
          <w:szCs w:val="24"/>
          <w:lang w:val="en-US"/>
        </w:rPr>
        <w:t>Rebublicii</w:t>
      </w:r>
      <w:proofErr w:type="spellEnd"/>
      <w:r w:rsidRPr="0078079C">
        <w:rPr>
          <w:sz w:val="24"/>
          <w:szCs w:val="24"/>
          <w:lang w:val="en-US"/>
        </w:rPr>
        <w:t xml:space="preserve"> Moldova nr.436</w:t>
      </w:r>
      <w:r w:rsidRPr="000726B6">
        <w:rPr>
          <w:sz w:val="24"/>
          <w:szCs w:val="24"/>
          <w:lang w:val="en-US"/>
        </w:rPr>
        <w:t>/</w:t>
      </w:r>
      <w:r>
        <w:rPr>
          <w:sz w:val="24"/>
          <w:szCs w:val="24"/>
          <w:lang w:val="en-US"/>
        </w:rPr>
        <w:t xml:space="preserve">2006 </w:t>
      </w:r>
      <w:proofErr w:type="spellStart"/>
      <w:r>
        <w:rPr>
          <w:sz w:val="24"/>
          <w:szCs w:val="24"/>
          <w:lang w:val="en-US"/>
        </w:rPr>
        <w:t>priv</w:t>
      </w:r>
      <w:r w:rsidRPr="00120F28">
        <w:rPr>
          <w:sz w:val="24"/>
          <w:szCs w:val="24"/>
          <w:lang w:val="en-US"/>
        </w:rPr>
        <w:t>i</w:t>
      </w:r>
      <w:r w:rsidRPr="0078079C">
        <w:rPr>
          <w:sz w:val="24"/>
          <w:szCs w:val="24"/>
          <w:lang w:val="en-US"/>
        </w:rPr>
        <w:t>nd</w:t>
      </w:r>
      <w:proofErr w:type="spellEnd"/>
      <w:r w:rsidRPr="0078079C">
        <w:rPr>
          <w:sz w:val="24"/>
          <w:szCs w:val="24"/>
          <w:lang w:val="en-US"/>
        </w:rPr>
        <w:t xml:space="preserve"> </w:t>
      </w:r>
      <w:proofErr w:type="spellStart"/>
      <w:r w:rsidRPr="0078079C">
        <w:rPr>
          <w:sz w:val="24"/>
          <w:szCs w:val="24"/>
          <w:lang w:val="en-US"/>
        </w:rPr>
        <w:t>administrația</w:t>
      </w:r>
      <w:proofErr w:type="spellEnd"/>
      <w:r w:rsidRPr="0078079C">
        <w:rPr>
          <w:sz w:val="24"/>
          <w:szCs w:val="24"/>
          <w:lang w:val="en-US"/>
        </w:rPr>
        <w:t xml:space="preserve"> </w:t>
      </w:r>
      <w:proofErr w:type="spellStart"/>
      <w:r w:rsidRPr="0078079C">
        <w:rPr>
          <w:sz w:val="24"/>
          <w:szCs w:val="24"/>
          <w:lang w:val="en-US"/>
        </w:rPr>
        <w:t>publică</w:t>
      </w:r>
      <w:proofErr w:type="spellEnd"/>
      <w:r w:rsidRPr="0078079C">
        <w:rPr>
          <w:sz w:val="24"/>
          <w:szCs w:val="24"/>
          <w:lang w:val="en-US"/>
        </w:rPr>
        <w:t xml:space="preserve"> </w:t>
      </w:r>
      <w:proofErr w:type="spellStart"/>
      <w:r w:rsidRPr="0078079C">
        <w:rPr>
          <w:sz w:val="24"/>
          <w:szCs w:val="24"/>
          <w:lang w:val="en-US"/>
        </w:rPr>
        <w:t>locală</w:t>
      </w:r>
      <w:proofErr w:type="spellEnd"/>
      <w:r w:rsidRPr="0078079C">
        <w:rPr>
          <w:sz w:val="24"/>
          <w:szCs w:val="24"/>
          <w:lang w:val="en-US"/>
        </w:rPr>
        <w:t>,</w:t>
      </w:r>
      <w:r w:rsidRPr="00120F28">
        <w:rPr>
          <w:sz w:val="24"/>
          <w:szCs w:val="24"/>
          <w:lang w:val="en-US"/>
        </w:rPr>
        <w:t xml:space="preserve"> </w:t>
      </w:r>
      <w:r w:rsidRPr="0078079C">
        <w:rPr>
          <w:sz w:val="24"/>
          <w:szCs w:val="24"/>
          <w:lang w:val="en-US"/>
        </w:rPr>
        <w:t>art.</w:t>
      </w:r>
      <w:r w:rsidRPr="00120F28">
        <w:rPr>
          <w:sz w:val="24"/>
          <w:szCs w:val="24"/>
          <w:lang w:val="en-US"/>
        </w:rPr>
        <w:t xml:space="preserve"> </w:t>
      </w:r>
      <w:proofErr w:type="gramStart"/>
      <w:r w:rsidRPr="0078079C">
        <w:rPr>
          <w:sz w:val="24"/>
          <w:szCs w:val="24"/>
          <w:lang w:val="en-US"/>
        </w:rPr>
        <w:t>280,</w:t>
      </w:r>
      <w:r w:rsidRPr="00120F28">
        <w:rPr>
          <w:sz w:val="24"/>
          <w:szCs w:val="24"/>
          <w:lang w:val="en-US"/>
        </w:rPr>
        <w:t xml:space="preserve"> </w:t>
      </w:r>
      <w:proofErr w:type="spellStart"/>
      <w:r w:rsidRPr="0078079C">
        <w:rPr>
          <w:sz w:val="24"/>
          <w:szCs w:val="24"/>
          <w:lang w:val="en-US"/>
        </w:rPr>
        <w:t>alin</w:t>
      </w:r>
      <w:proofErr w:type="spellEnd"/>
      <w:r w:rsidRPr="0078079C">
        <w:rPr>
          <w:sz w:val="24"/>
          <w:szCs w:val="24"/>
          <w:lang w:val="en-US"/>
        </w:rPr>
        <w:t>.</w:t>
      </w:r>
      <w:proofErr w:type="gramEnd"/>
      <w:r w:rsidRPr="00120F28">
        <w:rPr>
          <w:sz w:val="24"/>
          <w:szCs w:val="24"/>
          <w:lang w:val="en-US"/>
        </w:rPr>
        <w:t xml:space="preserve"> </w:t>
      </w:r>
      <w:proofErr w:type="gramStart"/>
      <w:r w:rsidRPr="0078079C">
        <w:rPr>
          <w:sz w:val="24"/>
          <w:szCs w:val="24"/>
          <w:lang w:val="en-US"/>
        </w:rPr>
        <w:t xml:space="preserve">2  </w:t>
      </w:r>
      <w:proofErr w:type="spellStart"/>
      <w:r w:rsidRPr="0078079C">
        <w:rPr>
          <w:sz w:val="24"/>
          <w:szCs w:val="24"/>
          <w:lang w:val="en-US"/>
        </w:rPr>
        <w:t>Titlul</w:t>
      </w:r>
      <w:proofErr w:type="spellEnd"/>
      <w:proofErr w:type="gramEnd"/>
      <w:r w:rsidRPr="0078079C">
        <w:rPr>
          <w:sz w:val="24"/>
          <w:szCs w:val="24"/>
          <w:lang w:val="en-US"/>
        </w:rPr>
        <w:t xml:space="preserve"> VI</w:t>
      </w:r>
      <w:r>
        <w:rPr>
          <w:sz w:val="24"/>
          <w:szCs w:val="24"/>
          <w:lang w:val="en-US"/>
        </w:rPr>
        <w:t xml:space="preserve"> al</w:t>
      </w:r>
      <w:r w:rsidRPr="0078079C">
        <w:rPr>
          <w:sz w:val="24"/>
          <w:szCs w:val="24"/>
          <w:lang w:val="en-US"/>
        </w:rPr>
        <w:t xml:space="preserve"> </w:t>
      </w:r>
      <w:proofErr w:type="spellStart"/>
      <w:r>
        <w:rPr>
          <w:sz w:val="24"/>
          <w:szCs w:val="24"/>
          <w:lang w:val="en-US"/>
        </w:rPr>
        <w:t>Codului</w:t>
      </w:r>
      <w:proofErr w:type="spellEnd"/>
      <w:r>
        <w:rPr>
          <w:sz w:val="24"/>
          <w:szCs w:val="24"/>
          <w:lang w:val="en-US"/>
        </w:rPr>
        <w:t xml:space="preserve"> F</w:t>
      </w:r>
      <w:r w:rsidRPr="0078079C">
        <w:rPr>
          <w:sz w:val="24"/>
          <w:szCs w:val="24"/>
          <w:lang w:val="en-US"/>
        </w:rPr>
        <w:t>iscal</w:t>
      </w:r>
      <w:r>
        <w:rPr>
          <w:sz w:val="24"/>
          <w:szCs w:val="24"/>
          <w:lang w:val="en-US"/>
        </w:rPr>
        <w:t xml:space="preserve"> nr.1165/1997</w:t>
      </w:r>
      <w:r w:rsidRPr="0078079C">
        <w:rPr>
          <w:sz w:val="24"/>
          <w:szCs w:val="24"/>
          <w:lang w:val="en-US"/>
        </w:rPr>
        <w:t>,</w:t>
      </w:r>
      <w:r w:rsidRPr="00120F28">
        <w:rPr>
          <w:sz w:val="24"/>
          <w:szCs w:val="24"/>
          <w:lang w:val="en-US"/>
        </w:rPr>
        <w:t xml:space="preserve"> </w:t>
      </w:r>
      <w:r w:rsidRPr="0078079C">
        <w:rPr>
          <w:sz w:val="24"/>
          <w:szCs w:val="24"/>
          <w:lang w:val="en-US"/>
        </w:rPr>
        <w:t>art.</w:t>
      </w:r>
      <w:r w:rsidRPr="00120F28">
        <w:rPr>
          <w:sz w:val="24"/>
          <w:szCs w:val="24"/>
          <w:lang w:val="en-US"/>
        </w:rPr>
        <w:t xml:space="preserve"> </w:t>
      </w:r>
      <w:proofErr w:type="gramStart"/>
      <w:r w:rsidRPr="0078079C">
        <w:rPr>
          <w:sz w:val="24"/>
          <w:szCs w:val="24"/>
          <w:lang w:val="en-US"/>
        </w:rPr>
        <w:t>4</w:t>
      </w:r>
      <w:r w:rsidRPr="00120F28">
        <w:rPr>
          <w:sz w:val="24"/>
          <w:szCs w:val="24"/>
          <w:lang w:val="en-US"/>
        </w:rPr>
        <w:t>,</w:t>
      </w:r>
      <w:r w:rsidRPr="0078079C">
        <w:rPr>
          <w:sz w:val="24"/>
          <w:szCs w:val="24"/>
          <w:lang w:val="en-US"/>
        </w:rPr>
        <w:t xml:space="preserve"> </w:t>
      </w:r>
      <w:proofErr w:type="spellStart"/>
      <w:r w:rsidRPr="0078079C">
        <w:rPr>
          <w:sz w:val="24"/>
          <w:szCs w:val="24"/>
          <w:lang w:val="en-US"/>
        </w:rPr>
        <w:t>alin</w:t>
      </w:r>
      <w:proofErr w:type="spellEnd"/>
      <w:r w:rsidRPr="0078079C">
        <w:rPr>
          <w:sz w:val="24"/>
          <w:szCs w:val="24"/>
          <w:lang w:val="en-US"/>
        </w:rPr>
        <w:t>.</w:t>
      </w:r>
      <w:proofErr w:type="gramEnd"/>
      <w:r w:rsidRPr="00F8155A">
        <w:rPr>
          <w:sz w:val="24"/>
          <w:szCs w:val="24"/>
          <w:lang w:val="en-US"/>
        </w:rPr>
        <w:t xml:space="preserve"> </w:t>
      </w:r>
      <w:r w:rsidRPr="0078079C">
        <w:rPr>
          <w:sz w:val="24"/>
          <w:szCs w:val="24"/>
          <w:lang w:val="en-US"/>
        </w:rPr>
        <w:t xml:space="preserve">3 al </w:t>
      </w:r>
      <w:proofErr w:type="spellStart"/>
      <w:r w:rsidRPr="0078079C">
        <w:rPr>
          <w:sz w:val="24"/>
          <w:szCs w:val="24"/>
          <w:lang w:val="en-US"/>
        </w:rPr>
        <w:t>Legii</w:t>
      </w:r>
      <w:proofErr w:type="spellEnd"/>
      <w:r w:rsidRPr="0078079C">
        <w:rPr>
          <w:sz w:val="24"/>
          <w:szCs w:val="24"/>
          <w:lang w:val="en-US"/>
        </w:rPr>
        <w:t xml:space="preserve"> </w:t>
      </w:r>
      <w:proofErr w:type="spellStart"/>
      <w:r w:rsidRPr="0078079C">
        <w:rPr>
          <w:sz w:val="24"/>
          <w:szCs w:val="24"/>
          <w:lang w:val="en-US"/>
        </w:rPr>
        <w:t>pentru</w:t>
      </w:r>
      <w:proofErr w:type="spellEnd"/>
      <w:r w:rsidRPr="0078079C">
        <w:rPr>
          <w:sz w:val="24"/>
          <w:szCs w:val="24"/>
          <w:lang w:val="en-US"/>
        </w:rPr>
        <w:t xml:space="preserve"> </w:t>
      </w:r>
      <w:proofErr w:type="spellStart"/>
      <w:r w:rsidRPr="0078079C">
        <w:rPr>
          <w:sz w:val="24"/>
          <w:szCs w:val="24"/>
          <w:lang w:val="en-US"/>
        </w:rPr>
        <w:t>punerea</w:t>
      </w:r>
      <w:proofErr w:type="spellEnd"/>
      <w:r w:rsidRPr="0078079C">
        <w:rPr>
          <w:sz w:val="24"/>
          <w:szCs w:val="24"/>
          <w:lang w:val="en-US"/>
        </w:rPr>
        <w:t xml:space="preserve"> </w:t>
      </w:r>
      <w:proofErr w:type="spellStart"/>
      <w:r w:rsidRPr="0078079C">
        <w:rPr>
          <w:sz w:val="24"/>
          <w:szCs w:val="24"/>
          <w:lang w:val="en-US"/>
        </w:rPr>
        <w:t>în</w:t>
      </w:r>
      <w:proofErr w:type="spellEnd"/>
      <w:r w:rsidRPr="0078079C">
        <w:rPr>
          <w:sz w:val="24"/>
          <w:szCs w:val="24"/>
          <w:lang w:val="en-US"/>
        </w:rPr>
        <w:t xml:space="preserve"> </w:t>
      </w:r>
      <w:proofErr w:type="spellStart"/>
      <w:r w:rsidRPr="0078079C">
        <w:rPr>
          <w:sz w:val="24"/>
          <w:szCs w:val="24"/>
          <w:lang w:val="en-US"/>
        </w:rPr>
        <w:t>aplicare</w:t>
      </w:r>
      <w:proofErr w:type="spellEnd"/>
      <w:r w:rsidRPr="0078079C">
        <w:rPr>
          <w:sz w:val="24"/>
          <w:szCs w:val="24"/>
          <w:lang w:val="en-US"/>
        </w:rPr>
        <w:t xml:space="preserve"> a </w:t>
      </w:r>
      <w:proofErr w:type="spellStart"/>
      <w:r w:rsidRPr="0078079C">
        <w:rPr>
          <w:sz w:val="24"/>
          <w:szCs w:val="24"/>
          <w:lang w:val="en-US"/>
        </w:rPr>
        <w:t>Titlul</w:t>
      </w:r>
      <w:proofErr w:type="spellEnd"/>
      <w:r w:rsidRPr="0078079C">
        <w:rPr>
          <w:sz w:val="24"/>
          <w:szCs w:val="24"/>
          <w:lang w:val="en-US"/>
        </w:rPr>
        <w:t xml:space="preserve"> </w:t>
      </w:r>
      <w:proofErr w:type="gramStart"/>
      <w:r w:rsidRPr="0078079C">
        <w:rPr>
          <w:sz w:val="24"/>
          <w:szCs w:val="24"/>
          <w:lang w:val="en-US"/>
        </w:rPr>
        <w:t>VI</w:t>
      </w:r>
      <w:r>
        <w:rPr>
          <w:sz w:val="24"/>
          <w:szCs w:val="24"/>
          <w:lang w:val="en-US"/>
        </w:rPr>
        <w:t xml:space="preserve">  al</w:t>
      </w:r>
      <w:proofErr w:type="gramEnd"/>
      <w:r>
        <w:rPr>
          <w:sz w:val="24"/>
          <w:szCs w:val="24"/>
          <w:lang w:val="en-US"/>
        </w:rPr>
        <w:t xml:space="preserve"> </w:t>
      </w:r>
      <w:proofErr w:type="spellStart"/>
      <w:r>
        <w:rPr>
          <w:sz w:val="24"/>
          <w:szCs w:val="24"/>
          <w:lang w:val="en-US"/>
        </w:rPr>
        <w:t>Codului</w:t>
      </w:r>
      <w:proofErr w:type="spellEnd"/>
      <w:r>
        <w:rPr>
          <w:sz w:val="24"/>
          <w:szCs w:val="24"/>
          <w:lang w:val="en-US"/>
        </w:rPr>
        <w:t xml:space="preserve"> Fiscal nr.1056/2000</w:t>
      </w:r>
      <w:r w:rsidRPr="00F8155A">
        <w:rPr>
          <w:sz w:val="24"/>
          <w:szCs w:val="24"/>
          <w:lang w:val="en-US"/>
        </w:rPr>
        <w:t xml:space="preserve">, </w:t>
      </w:r>
      <w:proofErr w:type="spellStart"/>
      <w:r w:rsidRPr="00207F38">
        <w:rPr>
          <w:sz w:val="24"/>
          <w:szCs w:val="24"/>
          <w:lang w:val="en-US"/>
        </w:rPr>
        <w:t>d</w:t>
      </w:r>
      <w:r w:rsidRPr="0078079C">
        <w:rPr>
          <w:sz w:val="24"/>
          <w:szCs w:val="24"/>
          <w:lang w:val="en-US"/>
        </w:rPr>
        <w:t>ecizia</w:t>
      </w:r>
      <w:proofErr w:type="spellEnd"/>
      <w:r w:rsidRPr="0078079C">
        <w:rPr>
          <w:sz w:val="24"/>
          <w:szCs w:val="24"/>
          <w:lang w:val="en-US"/>
        </w:rPr>
        <w:t xml:space="preserve"> </w:t>
      </w:r>
      <w:proofErr w:type="spellStart"/>
      <w:r w:rsidRPr="0078079C">
        <w:rPr>
          <w:sz w:val="24"/>
          <w:szCs w:val="24"/>
          <w:lang w:val="en-US"/>
        </w:rPr>
        <w:t>consiliului</w:t>
      </w:r>
      <w:proofErr w:type="spellEnd"/>
      <w:r w:rsidRPr="0078079C">
        <w:rPr>
          <w:sz w:val="24"/>
          <w:szCs w:val="24"/>
          <w:lang w:val="en-US"/>
        </w:rPr>
        <w:t xml:space="preserve"> local </w:t>
      </w:r>
      <w:proofErr w:type="spellStart"/>
      <w:r w:rsidRPr="0078079C">
        <w:rPr>
          <w:sz w:val="24"/>
          <w:szCs w:val="24"/>
          <w:lang w:val="en-US"/>
        </w:rPr>
        <w:t>Ivancea</w:t>
      </w:r>
      <w:proofErr w:type="spellEnd"/>
      <w:r w:rsidRPr="0078079C">
        <w:rPr>
          <w:sz w:val="24"/>
          <w:szCs w:val="24"/>
          <w:lang w:val="en-US"/>
        </w:rPr>
        <w:t xml:space="preserve"> </w:t>
      </w:r>
      <w:proofErr w:type="spellStart"/>
      <w:r w:rsidRPr="0078079C">
        <w:rPr>
          <w:sz w:val="24"/>
          <w:szCs w:val="24"/>
          <w:lang w:val="en-US"/>
        </w:rPr>
        <w:t>nr</w:t>
      </w:r>
      <w:proofErr w:type="spellEnd"/>
      <w:r w:rsidRPr="0078079C">
        <w:rPr>
          <w:sz w:val="24"/>
          <w:szCs w:val="24"/>
          <w:lang w:val="en-US"/>
        </w:rPr>
        <w:t>.</w:t>
      </w:r>
      <w:r w:rsidRPr="00120F28">
        <w:rPr>
          <w:sz w:val="24"/>
          <w:szCs w:val="24"/>
          <w:lang w:val="en-US"/>
        </w:rPr>
        <w:t xml:space="preserve"> </w:t>
      </w:r>
      <w:r w:rsidR="00DF14DC">
        <w:rPr>
          <w:sz w:val="24"/>
          <w:szCs w:val="24"/>
          <w:lang w:val="en-US"/>
        </w:rPr>
        <w:t>10/2</w:t>
      </w:r>
      <w:r>
        <w:rPr>
          <w:sz w:val="24"/>
          <w:szCs w:val="24"/>
          <w:lang w:val="en-US"/>
        </w:rPr>
        <w:t xml:space="preserve"> din 09.12.202</w:t>
      </w:r>
      <w:r w:rsidR="00DF14DC">
        <w:rPr>
          <w:sz w:val="24"/>
          <w:szCs w:val="24"/>
          <w:lang w:val="en-US"/>
        </w:rPr>
        <w:t>2</w:t>
      </w:r>
      <w:r w:rsidRPr="0078079C">
        <w:rPr>
          <w:sz w:val="24"/>
          <w:szCs w:val="24"/>
          <w:lang w:val="en-US"/>
        </w:rPr>
        <w:t xml:space="preserve"> cu </w:t>
      </w:r>
      <w:proofErr w:type="spellStart"/>
      <w:r w:rsidRPr="0078079C">
        <w:rPr>
          <w:sz w:val="24"/>
          <w:szCs w:val="24"/>
          <w:lang w:val="en-US"/>
        </w:rPr>
        <w:t>privire</w:t>
      </w:r>
      <w:proofErr w:type="spellEnd"/>
      <w:r w:rsidRPr="0078079C">
        <w:rPr>
          <w:sz w:val="24"/>
          <w:szCs w:val="24"/>
          <w:lang w:val="en-US"/>
        </w:rPr>
        <w:t xml:space="preserve"> la </w:t>
      </w:r>
      <w:proofErr w:type="spellStart"/>
      <w:r w:rsidRPr="0078079C">
        <w:rPr>
          <w:sz w:val="24"/>
          <w:szCs w:val="24"/>
          <w:lang w:val="en-US"/>
        </w:rPr>
        <w:t>stabilirea</w:t>
      </w:r>
      <w:proofErr w:type="spellEnd"/>
      <w:r w:rsidRPr="0078079C">
        <w:rPr>
          <w:sz w:val="24"/>
          <w:szCs w:val="24"/>
          <w:lang w:val="en-US"/>
        </w:rPr>
        <w:t xml:space="preserve"> </w:t>
      </w:r>
      <w:proofErr w:type="spellStart"/>
      <w:r w:rsidRPr="0078079C">
        <w:rPr>
          <w:sz w:val="24"/>
          <w:szCs w:val="24"/>
          <w:lang w:val="en-US"/>
        </w:rPr>
        <w:t>cotelor</w:t>
      </w:r>
      <w:proofErr w:type="spellEnd"/>
      <w:r w:rsidRPr="0078079C">
        <w:rPr>
          <w:sz w:val="24"/>
          <w:szCs w:val="24"/>
          <w:lang w:val="en-US"/>
        </w:rPr>
        <w:t xml:space="preserve"> </w:t>
      </w:r>
      <w:proofErr w:type="spellStart"/>
      <w:r w:rsidRPr="0078079C">
        <w:rPr>
          <w:sz w:val="24"/>
          <w:szCs w:val="24"/>
          <w:lang w:val="en-US"/>
        </w:rPr>
        <w:t>impozitului</w:t>
      </w:r>
      <w:proofErr w:type="spellEnd"/>
      <w:r w:rsidRPr="0078079C">
        <w:rPr>
          <w:sz w:val="24"/>
          <w:szCs w:val="24"/>
          <w:lang w:val="en-US"/>
        </w:rPr>
        <w:t xml:space="preserve"> </w:t>
      </w:r>
      <w:proofErr w:type="spellStart"/>
      <w:r w:rsidRPr="0078079C">
        <w:rPr>
          <w:sz w:val="24"/>
          <w:szCs w:val="24"/>
          <w:lang w:val="en-US"/>
        </w:rPr>
        <w:t>funciar</w:t>
      </w:r>
      <w:proofErr w:type="spellEnd"/>
      <w:r w:rsidRPr="0078079C">
        <w:rPr>
          <w:sz w:val="24"/>
          <w:szCs w:val="24"/>
          <w:lang w:val="en-US"/>
        </w:rPr>
        <w:t xml:space="preserve"> </w:t>
      </w:r>
      <w:proofErr w:type="spellStart"/>
      <w:r w:rsidRPr="0078079C">
        <w:rPr>
          <w:sz w:val="24"/>
          <w:szCs w:val="24"/>
          <w:lang w:val="en-US"/>
        </w:rPr>
        <w:t>și</w:t>
      </w:r>
      <w:proofErr w:type="spellEnd"/>
      <w:r w:rsidRPr="0078079C">
        <w:rPr>
          <w:sz w:val="24"/>
          <w:szCs w:val="24"/>
          <w:lang w:val="en-US"/>
        </w:rPr>
        <w:t xml:space="preserve"> </w:t>
      </w:r>
      <w:proofErr w:type="spellStart"/>
      <w:r w:rsidRPr="0078079C">
        <w:rPr>
          <w:sz w:val="24"/>
          <w:szCs w:val="24"/>
          <w:lang w:val="en-US"/>
        </w:rPr>
        <w:t>impozitului</w:t>
      </w:r>
      <w:proofErr w:type="spellEnd"/>
      <w:r w:rsidRPr="0078079C">
        <w:rPr>
          <w:sz w:val="24"/>
          <w:szCs w:val="24"/>
          <w:lang w:val="en-US"/>
        </w:rPr>
        <w:t xml:space="preserve"> </w:t>
      </w:r>
      <w:proofErr w:type="spellStart"/>
      <w:r w:rsidRPr="0078079C">
        <w:rPr>
          <w:sz w:val="24"/>
          <w:szCs w:val="24"/>
          <w:lang w:val="en-US"/>
        </w:rPr>
        <w:t>imobiliar</w:t>
      </w:r>
      <w:proofErr w:type="spellEnd"/>
      <w:r w:rsidRPr="0078079C">
        <w:rPr>
          <w:sz w:val="24"/>
          <w:szCs w:val="24"/>
          <w:lang w:val="en-US"/>
        </w:rPr>
        <w:t xml:space="preserve"> </w:t>
      </w:r>
      <w:proofErr w:type="spellStart"/>
      <w:r w:rsidRPr="0078079C">
        <w:rPr>
          <w:sz w:val="24"/>
          <w:szCs w:val="24"/>
          <w:lang w:val="en-US"/>
        </w:rPr>
        <w:t>pe</w:t>
      </w:r>
      <w:proofErr w:type="spellEnd"/>
      <w:r w:rsidRPr="0078079C">
        <w:rPr>
          <w:sz w:val="24"/>
          <w:szCs w:val="24"/>
          <w:lang w:val="en-US"/>
        </w:rPr>
        <w:t xml:space="preserve"> </w:t>
      </w:r>
      <w:proofErr w:type="spellStart"/>
      <w:r w:rsidRPr="0078079C">
        <w:rPr>
          <w:sz w:val="24"/>
          <w:szCs w:val="24"/>
          <w:lang w:val="en-US"/>
        </w:rPr>
        <w:t>anul</w:t>
      </w:r>
      <w:proofErr w:type="spellEnd"/>
      <w:r w:rsidRPr="0078079C">
        <w:rPr>
          <w:sz w:val="24"/>
          <w:szCs w:val="24"/>
          <w:lang w:val="en-US"/>
        </w:rPr>
        <w:t xml:space="preserve"> 20</w:t>
      </w:r>
      <w:r w:rsidR="00117690">
        <w:rPr>
          <w:sz w:val="24"/>
          <w:szCs w:val="24"/>
          <w:lang w:val="en-US"/>
        </w:rPr>
        <w:t>23</w:t>
      </w:r>
      <w:r w:rsidR="008901B5">
        <w:rPr>
          <w:sz w:val="24"/>
          <w:szCs w:val="24"/>
          <w:lang w:val="en-US"/>
        </w:rPr>
        <w:t xml:space="preserve"> </w:t>
      </w:r>
      <w:proofErr w:type="spellStart"/>
      <w:r w:rsidRPr="000726B6">
        <w:rPr>
          <w:sz w:val="24"/>
          <w:szCs w:val="24"/>
          <w:lang w:val="en-US"/>
        </w:rPr>
        <w:t>şi</w:t>
      </w:r>
      <w:proofErr w:type="spellEnd"/>
      <w:r w:rsidRPr="000726B6">
        <w:rPr>
          <w:sz w:val="24"/>
          <w:szCs w:val="24"/>
          <w:lang w:val="en-US"/>
        </w:rPr>
        <w:t xml:space="preserve"> </w:t>
      </w:r>
      <w:proofErr w:type="spellStart"/>
      <w:r w:rsidRPr="000726B6">
        <w:rPr>
          <w:sz w:val="24"/>
          <w:szCs w:val="24"/>
          <w:lang w:val="en-US"/>
        </w:rPr>
        <w:t>Hotărîrea</w:t>
      </w:r>
      <w:proofErr w:type="spellEnd"/>
      <w:r w:rsidRPr="000726B6">
        <w:rPr>
          <w:sz w:val="24"/>
          <w:szCs w:val="24"/>
          <w:lang w:val="en-US"/>
        </w:rPr>
        <w:t xml:space="preserve"> </w:t>
      </w:r>
      <w:proofErr w:type="spellStart"/>
      <w:r w:rsidRPr="000726B6">
        <w:rPr>
          <w:sz w:val="24"/>
          <w:szCs w:val="24"/>
          <w:lang w:val="en-US"/>
        </w:rPr>
        <w:t>Guvernului</w:t>
      </w:r>
      <w:proofErr w:type="spellEnd"/>
      <w:r w:rsidRPr="000726B6">
        <w:rPr>
          <w:sz w:val="24"/>
          <w:szCs w:val="24"/>
          <w:lang w:val="en-US"/>
        </w:rPr>
        <w:t xml:space="preserve"> </w:t>
      </w:r>
      <w:proofErr w:type="spellStart"/>
      <w:r w:rsidRPr="000726B6">
        <w:rPr>
          <w:sz w:val="24"/>
          <w:szCs w:val="24"/>
          <w:lang w:val="en-US"/>
        </w:rPr>
        <w:t>Republicii</w:t>
      </w:r>
      <w:proofErr w:type="spellEnd"/>
      <w:r w:rsidRPr="000726B6">
        <w:rPr>
          <w:sz w:val="24"/>
          <w:szCs w:val="24"/>
          <w:lang w:val="en-US"/>
        </w:rPr>
        <w:t xml:space="preserve"> Moldova </w:t>
      </w:r>
      <w:proofErr w:type="spellStart"/>
      <w:r w:rsidR="00D25277">
        <w:rPr>
          <w:sz w:val="24"/>
          <w:szCs w:val="24"/>
          <w:lang w:val="en-US"/>
        </w:rPr>
        <w:t>n</w:t>
      </w:r>
      <w:r w:rsidRPr="000726B6">
        <w:rPr>
          <w:sz w:val="24"/>
          <w:szCs w:val="24"/>
          <w:lang w:val="en-US"/>
        </w:rPr>
        <w:t>r</w:t>
      </w:r>
      <w:proofErr w:type="spellEnd"/>
      <w:r w:rsidRPr="000726B6">
        <w:rPr>
          <w:sz w:val="24"/>
          <w:szCs w:val="24"/>
          <w:lang w:val="en-US"/>
        </w:rPr>
        <w:t xml:space="preserve">. 667/2010 </w:t>
      </w:r>
      <w:proofErr w:type="spellStart"/>
      <w:r w:rsidRPr="000726B6">
        <w:rPr>
          <w:sz w:val="24"/>
          <w:szCs w:val="24"/>
          <w:lang w:val="en-US"/>
        </w:rPr>
        <w:t>ре</w:t>
      </w:r>
      <w:r w:rsidR="00D25277">
        <w:rPr>
          <w:sz w:val="24"/>
          <w:szCs w:val="24"/>
          <w:lang w:val="en-US"/>
        </w:rPr>
        <w:t>n</w:t>
      </w:r>
      <w:r w:rsidRPr="000726B6">
        <w:rPr>
          <w:sz w:val="24"/>
          <w:szCs w:val="24"/>
          <w:lang w:val="en-US"/>
        </w:rPr>
        <w:t>tru</w:t>
      </w:r>
      <w:proofErr w:type="spellEnd"/>
      <w:r w:rsidRPr="000726B6">
        <w:rPr>
          <w:sz w:val="24"/>
          <w:szCs w:val="24"/>
          <w:lang w:val="en-US"/>
        </w:rPr>
        <w:t xml:space="preserve"> </w:t>
      </w:r>
      <w:proofErr w:type="spellStart"/>
      <w:r w:rsidRPr="000726B6">
        <w:rPr>
          <w:sz w:val="24"/>
          <w:szCs w:val="24"/>
          <w:lang w:val="en-US"/>
        </w:rPr>
        <w:t>арrоbаrеа</w:t>
      </w:r>
      <w:proofErr w:type="spellEnd"/>
      <w:r w:rsidRPr="000726B6">
        <w:rPr>
          <w:sz w:val="24"/>
          <w:szCs w:val="24"/>
          <w:lang w:val="en-US"/>
        </w:rPr>
        <w:t xml:space="preserve"> </w:t>
      </w:r>
      <w:proofErr w:type="spellStart"/>
      <w:r w:rsidRPr="000726B6">
        <w:rPr>
          <w:sz w:val="24"/>
          <w:szCs w:val="24"/>
          <w:lang w:val="en-US"/>
        </w:rPr>
        <w:t>regulamentului</w:t>
      </w:r>
      <w:proofErr w:type="spellEnd"/>
      <w:r w:rsidRPr="000726B6">
        <w:rPr>
          <w:sz w:val="24"/>
          <w:szCs w:val="24"/>
          <w:lang w:val="en-US"/>
        </w:rPr>
        <w:t xml:space="preserve"> cu </w:t>
      </w:r>
      <w:proofErr w:type="spellStart"/>
      <w:r w:rsidRPr="000726B6">
        <w:rPr>
          <w:sz w:val="24"/>
          <w:szCs w:val="24"/>
          <w:lang w:val="en-US"/>
        </w:rPr>
        <w:t>privire</w:t>
      </w:r>
      <w:proofErr w:type="spellEnd"/>
      <w:r w:rsidRPr="000726B6">
        <w:rPr>
          <w:sz w:val="24"/>
          <w:szCs w:val="24"/>
          <w:lang w:val="en-US"/>
        </w:rPr>
        <w:t xml:space="preserve"> la </w:t>
      </w:r>
      <w:proofErr w:type="spellStart"/>
      <w:r w:rsidRPr="000726B6">
        <w:rPr>
          <w:sz w:val="24"/>
          <w:szCs w:val="24"/>
          <w:lang w:val="en-US"/>
        </w:rPr>
        <w:t>păşunat</w:t>
      </w:r>
      <w:proofErr w:type="spellEnd"/>
      <w:r w:rsidRPr="000726B6">
        <w:rPr>
          <w:sz w:val="24"/>
          <w:szCs w:val="24"/>
          <w:lang w:val="en-US"/>
        </w:rPr>
        <w:t xml:space="preserve"> </w:t>
      </w:r>
      <w:proofErr w:type="spellStart"/>
      <w:r w:rsidRPr="000726B6">
        <w:rPr>
          <w:sz w:val="24"/>
          <w:szCs w:val="24"/>
          <w:lang w:val="en-US"/>
        </w:rPr>
        <w:t>şi</w:t>
      </w:r>
      <w:proofErr w:type="spellEnd"/>
      <w:r w:rsidRPr="000726B6">
        <w:rPr>
          <w:sz w:val="24"/>
          <w:szCs w:val="24"/>
          <w:lang w:val="en-US"/>
        </w:rPr>
        <w:t xml:space="preserve"> </w:t>
      </w:r>
      <w:proofErr w:type="spellStart"/>
      <w:r w:rsidRPr="000726B6">
        <w:rPr>
          <w:sz w:val="24"/>
          <w:szCs w:val="24"/>
          <w:lang w:val="en-US"/>
        </w:rPr>
        <w:t>cosit</w:t>
      </w:r>
      <w:proofErr w:type="spellEnd"/>
      <w:r w:rsidRPr="000726B6">
        <w:rPr>
          <w:sz w:val="24"/>
          <w:szCs w:val="24"/>
          <w:lang w:val="en-US"/>
        </w:rPr>
        <w:t>,</w:t>
      </w:r>
      <w:r w:rsidRPr="00120F28">
        <w:rPr>
          <w:sz w:val="24"/>
          <w:szCs w:val="24"/>
          <w:lang w:val="en-US"/>
        </w:rPr>
        <w:t xml:space="preserve"> </w:t>
      </w:r>
      <w:proofErr w:type="spellStart"/>
      <w:r w:rsidRPr="0078079C">
        <w:rPr>
          <w:sz w:val="24"/>
          <w:szCs w:val="24"/>
          <w:lang w:val="en-US"/>
        </w:rPr>
        <w:t>avizul</w:t>
      </w:r>
      <w:proofErr w:type="spellEnd"/>
      <w:r w:rsidRPr="0078079C">
        <w:rPr>
          <w:sz w:val="24"/>
          <w:szCs w:val="24"/>
          <w:lang w:val="en-US"/>
        </w:rPr>
        <w:t xml:space="preserve"> </w:t>
      </w:r>
      <w:proofErr w:type="spellStart"/>
      <w:r w:rsidRPr="0078079C">
        <w:rPr>
          <w:sz w:val="24"/>
          <w:szCs w:val="24"/>
          <w:lang w:val="en-US"/>
        </w:rPr>
        <w:t>comisiei</w:t>
      </w:r>
      <w:proofErr w:type="spellEnd"/>
      <w:r w:rsidRPr="0078079C">
        <w:rPr>
          <w:sz w:val="24"/>
          <w:szCs w:val="24"/>
          <w:lang w:val="en-US"/>
        </w:rPr>
        <w:t xml:space="preserve"> consultative de </w:t>
      </w:r>
      <w:proofErr w:type="spellStart"/>
      <w:r w:rsidRPr="0078079C">
        <w:rPr>
          <w:sz w:val="24"/>
          <w:szCs w:val="24"/>
          <w:lang w:val="en-US"/>
        </w:rPr>
        <w:t>specialitate</w:t>
      </w:r>
      <w:proofErr w:type="spellEnd"/>
      <w:r w:rsidRPr="0078079C">
        <w:rPr>
          <w:sz w:val="24"/>
          <w:szCs w:val="24"/>
          <w:lang w:val="en-US"/>
        </w:rPr>
        <w:t xml:space="preserve"> </w:t>
      </w:r>
      <w:proofErr w:type="spellStart"/>
      <w:r w:rsidRPr="0078079C">
        <w:rPr>
          <w:sz w:val="24"/>
          <w:szCs w:val="24"/>
          <w:lang w:val="en-US"/>
        </w:rPr>
        <w:t>în</w:t>
      </w:r>
      <w:proofErr w:type="spellEnd"/>
      <w:r w:rsidRPr="008E02AB">
        <w:rPr>
          <w:color w:val="000000"/>
          <w:sz w:val="27"/>
          <w:szCs w:val="27"/>
          <w:lang w:val="en-US"/>
        </w:rPr>
        <w:t xml:space="preserve"> </w:t>
      </w:r>
      <w:proofErr w:type="spellStart"/>
      <w:r w:rsidRPr="008E02AB">
        <w:rPr>
          <w:color w:val="000000"/>
          <w:sz w:val="24"/>
          <w:szCs w:val="24"/>
          <w:lang w:val="en-US"/>
        </w:rPr>
        <w:t>problemele</w:t>
      </w:r>
      <w:proofErr w:type="spellEnd"/>
      <w:r w:rsidRPr="008E02AB">
        <w:rPr>
          <w:color w:val="000000"/>
          <w:sz w:val="24"/>
          <w:szCs w:val="24"/>
          <w:lang w:val="en-US"/>
        </w:rPr>
        <w:t xml:space="preserve"> </w:t>
      </w:r>
      <w:proofErr w:type="spellStart"/>
      <w:r w:rsidRPr="008E02AB">
        <w:rPr>
          <w:color w:val="000000"/>
          <w:sz w:val="24"/>
          <w:szCs w:val="24"/>
          <w:lang w:val="en-US"/>
        </w:rPr>
        <w:t>agrare</w:t>
      </w:r>
      <w:proofErr w:type="spellEnd"/>
      <w:r w:rsidRPr="008E02AB">
        <w:rPr>
          <w:color w:val="000000"/>
          <w:sz w:val="24"/>
          <w:szCs w:val="24"/>
          <w:lang w:val="en-US"/>
        </w:rPr>
        <w:t xml:space="preserve">, de urbanism, </w:t>
      </w:r>
      <w:proofErr w:type="spellStart"/>
      <w:r w:rsidRPr="008E02AB">
        <w:rPr>
          <w:color w:val="000000"/>
          <w:sz w:val="24"/>
          <w:szCs w:val="24"/>
          <w:lang w:val="en-US"/>
        </w:rPr>
        <w:t>amenajarea</w:t>
      </w:r>
      <w:proofErr w:type="spellEnd"/>
      <w:r w:rsidRPr="008E02AB">
        <w:rPr>
          <w:color w:val="000000"/>
          <w:sz w:val="24"/>
          <w:szCs w:val="24"/>
          <w:lang w:val="en-US"/>
        </w:rPr>
        <w:t xml:space="preserve"> </w:t>
      </w:r>
      <w:proofErr w:type="spellStart"/>
      <w:r w:rsidRPr="008E02AB">
        <w:rPr>
          <w:color w:val="000000"/>
          <w:sz w:val="24"/>
          <w:szCs w:val="24"/>
          <w:lang w:val="en-US"/>
        </w:rPr>
        <w:t>teritoriului</w:t>
      </w:r>
      <w:proofErr w:type="spellEnd"/>
      <w:r>
        <w:rPr>
          <w:color w:val="000000"/>
          <w:sz w:val="24"/>
          <w:szCs w:val="24"/>
          <w:lang w:val="en-US"/>
        </w:rPr>
        <w:t xml:space="preserve"> </w:t>
      </w:r>
      <w:proofErr w:type="spellStart"/>
      <w:r>
        <w:rPr>
          <w:color w:val="000000"/>
          <w:sz w:val="24"/>
          <w:szCs w:val="24"/>
          <w:lang w:val="en-US"/>
        </w:rPr>
        <w:t>și</w:t>
      </w:r>
      <w:proofErr w:type="spellEnd"/>
      <w:r>
        <w:rPr>
          <w:color w:val="000000"/>
          <w:sz w:val="27"/>
          <w:szCs w:val="27"/>
          <w:lang w:val="en-US"/>
        </w:rPr>
        <w:t xml:space="preserve"> </w:t>
      </w:r>
      <w:proofErr w:type="spellStart"/>
      <w:r w:rsidRPr="008E02AB">
        <w:rPr>
          <w:color w:val="000000"/>
          <w:sz w:val="24"/>
          <w:szCs w:val="24"/>
          <w:lang w:val="en-US"/>
        </w:rPr>
        <w:t>resursele</w:t>
      </w:r>
      <w:proofErr w:type="spellEnd"/>
      <w:r w:rsidRPr="008E02AB">
        <w:rPr>
          <w:color w:val="000000"/>
          <w:sz w:val="24"/>
          <w:szCs w:val="24"/>
          <w:lang w:val="en-US"/>
        </w:rPr>
        <w:t xml:space="preserve"> </w:t>
      </w:r>
      <w:proofErr w:type="spellStart"/>
      <w:r w:rsidRPr="008E02AB">
        <w:rPr>
          <w:color w:val="000000"/>
          <w:sz w:val="24"/>
          <w:szCs w:val="24"/>
          <w:lang w:val="en-US"/>
        </w:rPr>
        <w:t>funciare</w:t>
      </w:r>
      <w:proofErr w:type="spellEnd"/>
      <w:r w:rsidRPr="0078079C">
        <w:rPr>
          <w:sz w:val="24"/>
          <w:szCs w:val="24"/>
          <w:lang w:val="en-US"/>
        </w:rPr>
        <w:t>,</w:t>
      </w:r>
      <w:r w:rsidRPr="00F3258C">
        <w:rPr>
          <w:sz w:val="24"/>
          <w:szCs w:val="24"/>
          <w:lang w:val="en-US"/>
        </w:rPr>
        <w:t xml:space="preserve"> </w:t>
      </w:r>
      <w:proofErr w:type="spellStart"/>
      <w:r>
        <w:rPr>
          <w:sz w:val="24"/>
          <w:szCs w:val="24"/>
          <w:lang w:val="en-US"/>
        </w:rPr>
        <w:t>Consiliul</w:t>
      </w:r>
      <w:proofErr w:type="spellEnd"/>
      <w:r>
        <w:rPr>
          <w:sz w:val="24"/>
          <w:szCs w:val="24"/>
          <w:lang w:val="en-US"/>
        </w:rPr>
        <w:t xml:space="preserve"> </w:t>
      </w:r>
      <w:r w:rsidRPr="00EC3919">
        <w:rPr>
          <w:sz w:val="24"/>
          <w:szCs w:val="24"/>
          <w:lang w:val="en-US"/>
        </w:rPr>
        <w:t>local</w:t>
      </w:r>
      <w:r w:rsidRPr="0078079C">
        <w:rPr>
          <w:sz w:val="24"/>
          <w:szCs w:val="24"/>
          <w:lang w:val="en-US"/>
        </w:rPr>
        <w:t xml:space="preserve"> </w:t>
      </w:r>
      <w:proofErr w:type="spellStart"/>
      <w:r w:rsidRPr="0078079C">
        <w:rPr>
          <w:sz w:val="24"/>
          <w:szCs w:val="24"/>
          <w:lang w:val="en-US"/>
        </w:rPr>
        <w:t>Ivancea</w:t>
      </w:r>
      <w:proofErr w:type="spellEnd"/>
      <w:r w:rsidRPr="0078079C">
        <w:rPr>
          <w:sz w:val="24"/>
          <w:szCs w:val="24"/>
          <w:lang w:val="en-US"/>
        </w:rPr>
        <w:t xml:space="preserve"> </w:t>
      </w:r>
      <w:r w:rsidRPr="0078079C">
        <w:rPr>
          <w:b/>
          <w:sz w:val="24"/>
          <w:szCs w:val="24"/>
          <w:lang w:val="en-US"/>
        </w:rPr>
        <w:t>DECIDE</w:t>
      </w:r>
      <w:r w:rsidRPr="0078079C">
        <w:rPr>
          <w:sz w:val="24"/>
          <w:szCs w:val="24"/>
          <w:lang w:val="en-US"/>
        </w:rPr>
        <w:t>:</w:t>
      </w:r>
    </w:p>
    <w:p w:rsidR="00555F52" w:rsidRDefault="00555F52" w:rsidP="00555F52">
      <w:pPr>
        <w:pStyle w:val="a4"/>
        <w:numPr>
          <w:ilvl w:val="0"/>
          <w:numId w:val="1"/>
        </w:numPr>
        <w:jc w:val="both"/>
        <w:rPr>
          <w:sz w:val="24"/>
          <w:szCs w:val="24"/>
          <w:lang w:val="en-US"/>
        </w:rPr>
      </w:pPr>
      <w:r w:rsidRPr="00030A12">
        <w:rPr>
          <w:sz w:val="24"/>
          <w:szCs w:val="24"/>
          <w:lang w:val="en-US"/>
        </w:rPr>
        <w:t xml:space="preserve">Se </w:t>
      </w:r>
      <w:proofErr w:type="spellStart"/>
      <w:r w:rsidRPr="00030A12">
        <w:rPr>
          <w:sz w:val="24"/>
          <w:szCs w:val="24"/>
          <w:lang w:val="en-US"/>
        </w:rPr>
        <w:t>aprobă</w:t>
      </w:r>
      <w:proofErr w:type="spellEnd"/>
      <w:r w:rsidRPr="00030A12">
        <w:rPr>
          <w:sz w:val="24"/>
          <w:szCs w:val="24"/>
          <w:lang w:val="en-US"/>
        </w:rPr>
        <w:t xml:space="preserve"> </w:t>
      </w:r>
      <w:proofErr w:type="spellStart"/>
      <w:r w:rsidRPr="00030A12">
        <w:rPr>
          <w:sz w:val="24"/>
          <w:szCs w:val="24"/>
          <w:lang w:val="en-US"/>
        </w:rPr>
        <w:t>cotele</w:t>
      </w:r>
      <w:proofErr w:type="spellEnd"/>
      <w:r w:rsidRPr="00030A12">
        <w:rPr>
          <w:sz w:val="24"/>
          <w:szCs w:val="24"/>
          <w:lang w:val="en-US"/>
        </w:rPr>
        <w:t xml:space="preserve"> </w:t>
      </w:r>
      <w:proofErr w:type="spellStart"/>
      <w:r w:rsidRPr="00030A12">
        <w:rPr>
          <w:sz w:val="24"/>
          <w:szCs w:val="24"/>
          <w:lang w:val="en-US"/>
        </w:rPr>
        <w:t>pe</w:t>
      </w:r>
      <w:proofErr w:type="spellEnd"/>
      <w:r w:rsidRPr="00030A12">
        <w:rPr>
          <w:sz w:val="24"/>
          <w:szCs w:val="24"/>
          <w:lang w:val="en-US"/>
        </w:rPr>
        <w:t xml:space="preserve"> </w:t>
      </w:r>
      <w:proofErr w:type="spellStart"/>
      <w:r w:rsidRPr="00030A12">
        <w:rPr>
          <w:sz w:val="24"/>
          <w:szCs w:val="24"/>
          <w:lang w:val="en-US"/>
        </w:rPr>
        <w:t>impozitul</w:t>
      </w:r>
      <w:proofErr w:type="spellEnd"/>
      <w:r w:rsidRPr="00030A12">
        <w:rPr>
          <w:sz w:val="24"/>
          <w:szCs w:val="24"/>
          <w:lang w:val="en-US"/>
        </w:rPr>
        <w:t xml:space="preserve"> </w:t>
      </w:r>
      <w:proofErr w:type="spellStart"/>
      <w:r w:rsidRPr="00030A12">
        <w:rPr>
          <w:sz w:val="24"/>
          <w:szCs w:val="24"/>
          <w:lang w:val="en-US"/>
        </w:rPr>
        <w:t>funciar</w:t>
      </w:r>
      <w:proofErr w:type="spellEnd"/>
      <w:r w:rsidRPr="00030A12">
        <w:rPr>
          <w:sz w:val="24"/>
          <w:szCs w:val="24"/>
          <w:lang w:val="en-US"/>
        </w:rPr>
        <w:t xml:space="preserve"> </w:t>
      </w:r>
      <w:proofErr w:type="spellStart"/>
      <w:r w:rsidRPr="00030A12">
        <w:rPr>
          <w:sz w:val="24"/>
          <w:szCs w:val="24"/>
          <w:lang w:val="en-US"/>
        </w:rPr>
        <w:t>pentru</w:t>
      </w:r>
      <w:proofErr w:type="spellEnd"/>
      <w:r w:rsidRPr="00030A12">
        <w:rPr>
          <w:sz w:val="24"/>
          <w:szCs w:val="24"/>
          <w:lang w:val="en-US"/>
        </w:rPr>
        <w:t xml:space="preserve"> </w:t>
      </w:r>
      <w:proofErr w:type="spellStart"/>
      <w:r w:rsidRPr="00030A12">
        <w:rPr>
          <w:sz w:val="24"/>
          <w:szCs w:val="24"/>
          <w:lang w:val="en-US"/>
        </w:rPr>
        <w:t>folosirea</w:t>
      </w:r>
      <w:proofErr w:type="spellEnd"/>
      <w:r w:rsidRPr="00030A12">
        <w:rPr>
          <w:sz w:val="24"/>
          <w:szCs w:val="24"/>
          <w:lang w:val="en-US"/>
        </w:rPr>
        <w:t xml:space="preserve"> </w:t>
      </w:r>
      <w:proofErr w:type="spellStart"/>
      <w:r w:rsidRPr="00030A12">
        <w:rPr>
          <w:sz w:val="24"/>
          <w:szCs w:val="24"/>
          <w:lang w:val="en-US"/>
        </w:rPr>
        <w:t>pășunelor</w:t>
      </w:r>
      <w:proofErr w:type="spellEnd"/>
      <w:r w:rsidRPr="00030A12">
        <w:rPr>
          <w:sz w:val="24"/>
          <w:szCs w:val="24"/>
          <w:lang w:val="en-US"/>
        </w:rPr>
        <w:t xml:space="preserve"> </w:t>
      </w:r>
      <w:proofErr w:type="spellStart"/>
      <w:r w:rsidRPr="00030A12">
        <w:rPr>
          <w:sz w:val="24"/>
          <w:szCs w:val="24"/>
          <w:lang w:val="en-US"/>
        </w:rPr>
        <w:t>şi</w:t>
      </w:r>
      <w:proofErr w:type="spellEnd"/>
      <w:r w:rsidRPr="00030A12">
        <w:rPr>
          <w:sz w:val="24"/>
          <w:szCs w:val="24"/>
          <w:lang w:val="en-US"/>
        </w:rPr>
        <w:t xml:space="preserve"> </w:t>
      </w:r>
      <w:proofErr w:type="spellStart"/>
      <w:r w:rsidRPr="00030A12">
        <w:rPr>
          <w:sz w:val="24"/>
          <w:szCs w:val="24"/>
          <w:lang w:val="en-US"/>
        </w:rPr>
        <w:t>f</w:t>
      </w:r>
      <w:r w:rsidR="004240A5">
        <w:rPr>
          <w:sz w:val="24"/>
          <w:szCs w:val="24"/>
          <w:lang w:val="en-US"/>
        </w:rPr>
        <w:t>â</w:t>
      </w:r>
      <w:r w:rsidRPr="00030A12">
        <w:rPr>
          <w:sz w:val="24"/>
          <w:szCs w:val="24"/>
          <w:lang w:val="en-US"/>
        </w:rPr>
        <w:t>neţilor</w:t>
      </w:r>
      <w:proofErr w:type="spellEnd"/>
      <w:r w:rsidRPr="00030A12">
        <w:rPr>
          <w:sz w:val="24"/>
          <w:szCs w:val="24"/>
          <w:lang w:val="en-US"/>
        </w:rPr>
        <w:t xml:space="preserve"> </w:t>
      </w:r>
      <w:proofErr w:type="spellStart"/>
      <w:r w:rsidRPr="00030A12">
        <w:rPr>
          <w:sz w:val="24"/>
          <w:szCs w:val="24"/>
          <w:lang w:val="en-US"/>
        </w:rPr>
        <w:t>pe</w:t>
      </w:r>
      <w:proofErr w:type="spellEnd"/>
      <w:r w:rsidRPr="00030A12">
        <w:rPr>
          <w:sz w:val="24"/>
          <w:szCs w:val="24"/>
          <w:lang w:val="en-US"/>
        </w:rPr>
        <w:t xml:space="preserve"> </w:t>
      </w:r>
      <w:proofErr w:type="spellStart"/>
      <w:r w:rsidRPr="00030A12">
        <w:rPr>
          <w:sz w:val="24"/>
          <w:szCs w:val="24"/>
          <w:lang w:val="en-US"/>
        </w:rPr>
        <w:t>anul</w:t>
      </w:r>
      <w:proofErr w:type="spellEnd"/>
      <w:r w:rsidRPr="00030A12">
        <w:rPr>
          <w:sz w:val="24"/>
          <w:szCs w:val="24"/>
          <w:lang w:val="en-US"/>
        </w:rPr>
        <w:t xml:space="preserve"> 20</w:t>
      </w:r>
      <w:r>
        <w:rPr>
          <w:sz w:val="24"/>
          <w:szCs w:val="24"/>
          <w:lang w:val="en-US"/>
        </w:rPr>
        <w:t>23,</w:t>
      </w:r>
    </w:p>
    <w:p w:rsidR="00555F52" w:rsidRPr="000726B6" w:rsidRDefault="00555F52" w:rsidP="00555F52">
      <w:pPr>
        <w:pStyle w:val="a4"/>
        <w:jc w:val="both"/>
        <w:rPr>
          <w:sz w:val="24"/>
          <w:szCs w:val="24"/>
          <w:lang w:val="en-US"/>
        </w:rPr>
      </w:pPr>
      <w:proofErr w:type="gramStart"/>
      <w:r>
        <w:rPr>
          <w:sz w:val="24"/>
          <w:szCs w:val="24"/>
          <w:lang w:val="en-US"/>
        </w:rPr>
        <w:t>conform</w:t>
      </w:r>
      <w:proofErr w:type="gramEnd"/>
      <w:r>
        <w:rPr>
          <w:sz w:val="24"/>
          <w:szCs w:val="24"/>
          <w:lang w:val="en-US"/>
        </w:rPr>
        <w:t xml:space="preserve"> </w:t>
      </w:r>
      <w:proofErr w:type="spellStart"/>
      <w:r>
        <w:rPr>
          <w:sz w:val="24"/>
          <w:szCs w:val="24"/>
          <w:lang w:val="en-US"/>
        </w:rPr>
        <w:t>anexei</w:t>
      </w:r>
      <w:proofErr w:type="spellEnd"/>
      <w:r>
        <w:rPr>
          <w:sz w:val="24"/>
          <w:szCs w:val="24"/>
          <w:lang w:val="en-US"/>
        </w:rPr>
        <w:t xml:space="preserve"> nr.1.</w:t>
      </w:r>
    </w:p>
    <w:p w:rsidR="00555F52" w:rsidRPr="00E16204" w:rsidRDefault="00555F52" w:rsidP="00555F52">
      <w:pPr>
        <w:pStyle w:val="a5"/>
        <w:numPr>
          <w:ilvl w:val="0"/>
          <w:numId w:val="1"/>
        </w:numPr>
        <w:jc w:val="both"/>
        <w:rPr>
          <w:color w:val="000000" w:themeColor="text1"/>
          <w:sz w:val="24"/>
          <w:szCs w:val="24"/>
          <w:lang w:val="en-US"/>
        </w:rPr>
      </w:pPr>
      <w:r w:rsidRPr="00030A12">
        <w:rPr>
          <w:sz w:val="24"/>
          <w:szCs w:val="24"/>
          <w:lang w:val="en-US"/>
        </w:rPr>
        <w:t xml:space="preserve">Nu se </w:t>
      </w:r>
      <w:proofErr w:type="spellStart"/>
      <w:r w:rsidRPr="00030A12">
        <w:rPr>
          <w:sz w:val="24"/>
          <w:szCs w:val="24"/>
          <w:lang w:val="en-US"/>
        </w:rPr>
        <w:t>repartizeaza</w:t>
      </w:r>
      <w:proofErr w:type="spellEnd"/>
      <w:r w:rsidRPr="00030A12">
        <w:rPr>
          <w:sz w:val="24"/>
          <w:szCs w:val="24"/>
          <w:lang w:val="en-US"/>
        </w:rPr>
        <w:t xml:space="preserve"> </w:t>
      </w:r>
      <w:proofErr w:type="spellStart"/>
      <w:r w:rsidRPr="00030A12">
        <w:rPr>
          <w:sz w:val="24"/>
          <w:szCs w:val="24"/>
          <w:lang w:val="en-US"/>
        </w:rPr>
        <w:t>s</w:t>
      </w:r>
      <w:r w:rsidRPr="00030A12">
        <w:rPr>
          <w:sz w:val="24"/>
          <w:szCs w:val="24"/>
          <w:lang w:val="en-US" w:eastAsia="ru-RU"/>
        </w:rPr>
        <w:t>uprafaţa</w:t>
      </w:r>
      <w:proofErr w:type="spellEnd"/>
      <w:r w:rsidRPr="00030A12">
        <w:rPr>
          <w:sz w:val="24"/>
          <w:szCs w:val="24"/>
          <w:lang w:val="en-US" w:eastAsia="ru-RU"/>
        </w:rPr>
        <w:t xml:space="preserve"> de </w:t>
      </w:r>
      <w:r>
        <w:rPr>
          <w:sz w:val="24"/>
          <w:szCs w:val="24"/>
          <w:lang w:val="en-US" w:eastAsia="ru-RU"/>
        </w:rPr>
        <w:t>252</w:t>
      </w:r>
      <w:r w:rsidRPr="00030A12">
        <w:rPr>
          <w:sz w:val="24"/>
          <w:szCs w:val="24"/>
          <w:lang w:val="en-US" w:eastAsia="ru-RU"/>
        </w:rPr>
        <w:t xml:space="preserve"> ha </w:t>
      </w:r>
      <w:proofErr w:type="spellStart"/>
      <w:r w:rsidRPr="00030A12">
        <w:rPr>
          <w:sz w:val="24"/>
          <w:szCs w:val="24"/>
          <w:lang w:val="en-US"/>
        </w:rPr>
        <w:t>păşuni</w:t>
      </w:r>
      <w:proofErr w:type="spellEnd"/>
      <w:r w:rsidRPr="00030A12">
        <w:rPr>
          <w:sz w:val="24"/>
          <w:szCs w:val="24"/>
          <w:lang w:val="en-US"/>
        </w:rPr>
        <w:t xml:space="preserve"> </w:t>
      </w:r>
      <w:r>
        <w:rPr>
          <w:sz w:val="24"/>
          <w:szCs w:val="24"/>
          <w:lang w:val="en-US"/>
        </w:rPr>
        <w:t xml:space="preserve">din </w:t>
      </w:r>
      <w:proofErr w:type="spellStart"/>
      <w:r>
        <w:rPr>
          <w:sz w:val="24"/>
          <w:szCs w:val="24"/>
          <w:lang w:val="en-US"/>
        </w:rPr>
        <w:t>motiv</w:t>
      </w:r>
      <w:proofErr w:type="spellEnd"/>
      <w:r w:rsidRPr="00030A12">
        <w:rPr>
          <w:sz w:val="24"/>
          <w:szCs w:val="24"/>
          <w:lang w:val="en-US"/>
        </w:rPr>
        <w:t xml:space="preserve"> </w:t>
      </w:r>
      <w:proofErr w:type="spellStart"/>
      <w:r w:rsidRPr="00030A12">
        <w:rPr>
          <w:sz w:val="24"/>
          <w:szCs w:val="24"/>
          <w:lang w:val="en-US"/>
        </w:rPr>
        <w:t>c</w:t>
      </w:r>
      <w:r w:rsidRPr="00C31F63">
        <w:rPr>
          <w:sz w:val="24"/>
          <w:szCs w:val="24"/>
          <w:lang w:val="en-US"/>
        </w:rPr>
        <w:t>ă</w:t>
      </w:r>
      <w:proofErr w:type="spellEnd"/>
      <w:r w:rsidRPr="00C31F63">
        <w:rPr>
          <w:sz w:val="24"/>
          <w:szCs w:val="24"/>
          <w:lang w:val="en-US"/>
        </w:rPr>
        <w:t xml:space="preserve"> se </w:t>
      </w:r>
      <w:proofErr w:type="spellStart"/>
      <w:r w:rsidRPr="00C31F63">
        <w:rPr>
          <w:sz w:val="24"/>
          <w:szCs w:val="24"/>
          <w:lang w:val="en-US"/>
        </w:rPr>
        <w:t>află</w:t>
      </w:r>
      <w:proofErr w:type="spellEnd"/>
      <w:r w:rsidRPr="00C31F63">
        <w:rPr>
          <w:sz w:val="24"/>
          <w:szCs w:val="24"/>
          <w:lang w:val="en-US"/>
        </w:rPr>
        <w:t xml:space="preserve"> la </w:t>
      </w:r>
      <w:proofErr w:type="spellStart"/>
      <w:proofErr w:type="gramStart"/>
      <w:r w:rsidRPr="00C31F63">
        <w:rPr>
          <w:sz w:val="24"/>
          <w:szCs w:val="24"/>
          <w:lang w:val="en-US"/>
        </w:rPr>
        <w:t>distanţă</w:t>
      </w:r>
      <w:proofErr w:type="spellEnd"/>
      <w:proofErr w:type="gramEnd"/>
      <w:r w:rsidRPr="00C31F63">
        <w:rPr>
          <w:sz w:val="24"/>
          <w:szCs w:val="24"/>
          <w:lang w:val="en-US"/>
        </w:rPr>
        <w:t xml:space="preserve"> </w:t>
      </w:r>
      <w:proofErr w:type="spellStart"/>
      <w:r w:rsidRPr="00C31F63">
        <w:rPr>
          <w:sz w:val="24"/>
          <w:szCs w:val="24"/>
          <w:lang w:val="en-US"/>
        </w:rPr>
        <w:t>îndepărtată</w:t>
      </w:r>
      <w:proofErr w:type="spellEnd"/>
      <w:r w:rsidRPr="00C31F63">
        <w:rPr>
          <w:sz w:val="24"/>
          <w:szCs w:val="24"/>
          <w:lang w:val="en-US"/>
        </w:rPr>
        <w:t xml:space="preserve"> de sate </w:t>
      </w:r>
      <w:proofErr w:type="spellStart"/>
      <w:r w:rsidRPr="00030A12">
        <w:rPr>
          <w:sz w:val="24"/>
          <w:szCs w:val="24"/>
          <w:lang w:val="en-US"/>
        </w:rPr>
        <w:t>şi</w:t>
      </w:r>
      <w:proofErr w:type="spellEnd"/>
      <w:r w:rsidRPr="00030A12">
        <w:rPr>
          <w:sz w:val="24"/>
          <w:szCs w:val="24"/>
          <w:lang w:val="en-US"/>
        </w:rPr>
        <w:t xml:space="preserve"> nu </w:t>
      </w:r>
      <w:proofErr w:type="spellStart"/>
      <w:r w:rsidRPr="00030A12">
        <w:rPr>
          <w:sz w:val="24"/>
          <w:szCs w:val="24"/>
          <w:lang w:val="en-US"/>
        </w:rPr>
        <w:t>este</w:t>
      </w:r>
      <w:proofErr w:type="spellEnd"/>
      <w:r w:rsidRPr="00030A12">
        <w:rPr>
          <w:sz w:val="24"/>
          <w:szCs w:val="24"/>
          <w:lang w:val="en-US"/>
        </w:rPr>
        <w:t xml:space="preserve"> </w:t>
      </w:r>
      <w:proofErr w:type="spellStart"/>
      <w:r w:rsidRPr="00030A12">
        <w:rPr>
          <w:sz w:val="24"/>
          <w:szCs w:val="24"/>
          <w:lang w:val="en-US"/>
        </w:rPr>
        <w:t>solicitat</w:t>
      </w:r>
      <w:r w:rsidRPr="00C31F63">
        <w:rPr>
          <w:sz w:val="24"/>
          <w:szCs w:val="24"/>
          <w:lang w:val="en-US"/>
        </w:rPr>
        <w:t>ă</w:t>
      </w:r>
      <w:proofErr w:type="spellEnd"/>
      <w:r w:rsidRPr="00030A12">
        <w:rPr>
          <w:sz w:val="24"/>
          <w:szCs w:val="24"/>
          <w:lang w:val="en-US"/>
        </w:rPr>
        <w:t xml:space="preserve"> de </w:t>
      </w:r>
      <w:proofErr w:type="spellStart"/>
      <w:r w:rsidRPr="00030A12">
        <w:rPr>
          <w:sz w:val="24"/>
          <w:szCs w:val="24"/>
          <w:lang w:val="en-US"/>
        </w:rPr>
        <w:t>proprietarii</w:t>
      </w:r>
      <w:proofErr w:type="spellEnd"/>
      <w:r w:rsidRPr="00030A12">
        <w:rPr>
          <w:sz w:val="24"/>
          <w:szCs w:val="24"/>
          <w:lang w:val="en-US"/>
        </w:rPr>
        <w:t xml:space="preserve"> </w:t>
      </w:r>
      <w:r>
        <w:rPr>
          <w:sz w:val="24"/>
          <w:szCs w:val="24"/>
          <w:lang w:val="en-US"/>
        </w:rPr>
        <w:t xml:space="preserve">de </w:t>
      </w:r>
      <w:proofErr w:type="spellStart"/>
      <w:r>
        <w:rPr>
          <w:sz w:val="24"/>
          <w:szCs w:val="24"/>
          <w:lang w:val="en-US"/>
        </w:rPr>
        <w:t>animale</w:t>
      </w:r>
      <w:proofErr w:type="spellEnd"/>
      <w:r w:rsidRPr="00030A12">
        <w:rPr>
          <w:sz w:val="24"/>
          <w:szCs w:val="24"/>
          <w:lang w:val="en-US"/>
        </w:rPr>
        <w:t xml:space="preserve">. </w:t>
      </w:r>
    </w:p>
    <w:p w:rsidR="00555F52" w:rsidRPr="008E02AB" w:rsidRDefault="00555F52" w:rsidP="00555F52">
      <w:pPr>
        <w:pStyle w:val="a5"/>
        <w:numPr>
          <w:ilvl w:val="0"/>
          <w:numId w:val="1"/>
        </w:numPr>
        <w:jc w:val="both"/>
        <w:rPr>
          <w:color w:val="000000" w:themeColor="text1"/>
          <w:sz w:val="24"/>
          <w:szCs w:val="24"/>
          <w:lang w:val="en-US"/>
        </w:rPr>
      </w:pPr>
      <w:r w:rsidRPr="0041663D">
        <w:rPr>
          <w:color w:val="000000" w:themeColor="text1"/>
          <w:sz w:val="24"/>
          <w:szCs w:val="24"/>
          <w:lang w:val="ro-RO"/>
        </w:rPr>
        <w:t>Prezenta d</w:t>
      </w:r>
      <w:proofErr w:type="spellStart"/>
      <w:r w:rsidRPr="0041663D">
        <w:rPr>
          <w:color w:val="000000" w:themeColor="text1"/>
          <w:sz w:val="24"/>
          <w:szCs w:val="24"/>
          <w:lang w:val="en-US"/>
        </w:rPr>
        <w:t>ecizie</w:t>
      </w:r>
      <w:proofErr w:type="spellEnd"/>
      <w:r w:rsidRPr="0041663D">
        <w:rPr>
          <w:color w:val="000000" w:themeColor="text1"/>
          <w:sz w:val="24"/>
          <w:szCs w:val="24"/>
          <w:lang w:val="ro-RO"/>
        </w:rPr>
        <w:t xml:space="preserve"> într</w:t>
      </w:r>
      <w:r>
        <w:rPr>
          <w:color w:val="000000" w:themeColor="text1"/>
          <w:sz w:val="24"/>
          <w:szCs w:val="24"/>
          <w:lang w:val="ro-RO"/>
        </w:rPr>
        <w:t>ă în vigoare de la data includerei</w:t>
      </w:r>
      <w:r w:rsidRPr="008E02AB">
        <w:rPr>
          <w:color w:val="000000" w:themeColor="text1"/>
          <w:sz w:val="24"/>
          <w:szCs w:val="24"/>
          <w:lang w:val="ro-RO"/>
        </w:rPr>
        <w:t xml:space="preserve"> </w:t>
      </w:r>
      <w:r>
        <w:rPr>
          <w:color w:val="000000" w:themeColor="text1"/>
          <w:sz w:val="24"/>
          <w:szCs w:val="24"/>
          <w:lang w:val="ro-RO"/>
        </w:rPr>
        <w:t xml:space="preserve">în </w:t>
      </w:r>
      <w:r w:rsidRPr="0041663D">
        <w:rPr>
          <w:color w:val="000000" w:themeColor="text1"/>
          <w:sz w:val="24"/>
          <w:szCs w:val="24"/>
          <w:lang w:val="ro-RO"/>
        </w:rPr>
        <w:t>Registrul de stat al actelor locale.</w:t>
      </w:r>
    </w:p>
    <w:p w:rsidR="00555F52" w:rsidRPr="0041663D" w:rsidRDefault="00555F52" w:rsidP="00555F52">
      <w:pPr>
        <w:pStyle w:val="a5"/>
        <w:numPr>
          <w:ilvl w:val="0"/>
          <w:numId w:val="1"/>
        </w:numPr>
        <w:jc w:val="both"/>
        <w:rPr>
          <w:color w:val="000000" w:themeColor="text1"/>
          <w:sz w:val="24"/>
          <w:szCs w:val="24"/>
          <w:lang w:val="en-US"/>
        </w:rPr>
      </w:pPr>
      <w:proofErr w:type="spellStart"/>
      <w:r>
        <w:rPr>
          <w:color w:val="000000" w:themeColor="text1"/>
          <w:sz w:val="24"/>
          <w:szCs w:val="24"/>
          <w:lang w:val="en-US"/>
        </w:rPr>
        <w:t>Prezenta</w:t>
      </w:r>
      <w:proofErr w:type="spellEnd"/>
      <w:r>
        <w:rPr>
          <w:color w:val="000000" w:themeColor="text1"/>
          <w:sz w:val="24"/>
          <w:szCs w:val="24"/>
          <w:lang w:val="en-US"/>
        </w:rPr>
        <w:t xml:space="preserve"> </w:t>
      </w:r>
      <w:proofErr w:type="spellStart"/>
      <w:r>
        <w:rPr>
          <w:color w:val="000000" w:themeColor="text1"/>
          <w:sz w:val="24"/>
          <w:szCs w:val="24"/>
          <w:lang w:val="en-US"/>
        </w:rPr>
        <w:t>decizie</w:t>
      </w:r>
      <w:proofErr w:type="spellEnd"/>
      <w:r>
        <w:rPr>
          <w:color w:val="000000" w:themeColor="text1"/>
          <w:sz w:val="24"/>
          <w:szCs w:val="24"/>
          <w:lang w:val="en-US"/>
        </w:rPr>
        <w:t xml:space="preserve"> s</w:t>
      </w:r>
      <w:r w:rsidRPr="0041663D">
        <w:rPr>
          <w:color w:val="000000" w:themeColor="text1"/>
          <w:sz w:val="24"/>
          <w:szCs w:val="24"/>
          <w:lang w:val="ro-RO"/>
        </w:rPr>
        <w:t xml:space="preserve">e aduce la cunoştinţă </w:t>
      </w:r>
      <w:r w:rsidRPr="0041663D">
        <w:rPr>
          <w:sz w:val="24"/>
          <w:szCs w:val="24"/>
          <w:lang w:val="ro-RO"/>
        </w:rPr>
        <w:t>publică prin afişare pe panoul informativ şi pe pagina web a primăriei comunei Ivancea ivancea.md</w:t>
      </w:r>
      <w:r>
        <w:rPr>
          <w:color w:val="000000" w:themeColor="text1"/>
          <w:sz w:val="24"/>
          <w:szCs w:val="24"/>
          <w:lang w:val="ro-RO"/>
        </w:rPr>
        <w:t>.</w:t>
      </w:r>
    </w:p>
    <w:p w:rsidR="00555F52" w:rsidRPr="00030A12" w:rsidRDefault="00555F52" w:rsidP="00555F52">
      <w:pPr>
        <w:pStyle w:val="a4"/>
        <w:numPr>
          <w:ilvl w:val="0"/>
          <w:numId w:val="1"/>
        </w:numPr>
        <w:jc w:val="both"/>
        <w:rPr>
          <w:sz w:val="24"/>
          <w:szCs w:val="24"/>
          <w:lang w:val="en-US"/>
        </w:rPr>
      </w:pPr>
      <w:proofErr w:type="spellStart"/>
      <w:r w:rsidRPr="00030A12">
        <w:rPr>
          <w:sz w:val="24"/>
          <w:szCs w:val="24"/>
          <w:lang w:val="en-US"/>
        </w:rPr>
        <w:t>Controlul</w:t>
      </w:r>
      <w:proofErr w:type="spellEnd"/>
      <w:r w:rsidRPr="00030A12">
        <w:rPr>
          <w:sz w:val="24"/>
          <w:szCs w:val="24"/>
          <w:lang w:val="en-US"/>
        </w:rPr>
        <w:t xml:space="preserve"> </w:t>
      </w:r>
      <w:proofErr w:type="spellStart"/>
      <w:r w:rsidRPr="00030A12">
        <w:rPr>
          <w:sz w:val="24"/>
          <w:szCs w:val="24"/>
          <w:lang w:val="en-US"/>
        </w:rPr>
        <w:t>executării</w:t>
      </w:r>
      <w:proofErr w:type="spellEnd"/>
      <w:r w:rsidRPr="00030A12">
        <w:rPr>
          <w:sz w:val="24"/>
          <w:szCs w:val="24"/>
          <w:lang w:val="en-US"/>
        </w:rPr>
        <w:t xml:space="preserve"> </w:t>
      </w:r>
      <w:proofErr w:type="spellStart"/>
      <w:r w:rsidRPr="00030A12">
        <w:rPr>
          <w:sz w:val="24"/>
          <w:szCs w:val="24"/>
          <w:lang w:val="en-US"/>
        </w:rPr>
        <w:t>prezentei</w:t>
      </w:r>
      <w:proofErr w:type="spellEnd"/>
      <w:r w:rsidRPr="00030A12">
        <w:rPr>
          <w:sz w:val="24"/>
          <w:szCs w:val="24"/>
          <w:lang w:val="en-US"/>
        </w:rPr>
        <w:t xml:space="preserve"> </w:t>
      </w:r>
      <w:proofErr w:type="spellStart"/>
      <w:r w:rsidRPr="00030A12">
        <w:rPr>
          <w:sz w:val="24"/>
          <w:szCs w:val="24"/>
          <w:lang w:val="en-US"/>
        </w:rPr>
        <w:t>decizii</w:t>
      </w:r>
      <w:proofErr w:type="spellEnd"/>
      <w:r w:rsidRPr="00030A12">
        <w:rPr>
          <w:sz w:val="24"/>
          <w:szCs w:val="24"/>
          <w:lang w:val="en-US"/>
        </w:rPr>
        <w:t xml:space="preserve"> se </w:t>
      </w:r>
      <w:proofErr w:type="spellStart"/>
      <w:r w:rsidRPr="00030A12">
        <w:rPr>
          <w:sz w:val="24"/>
          <w:szCs w:val="24"/>
          <w:lang w:val="en-US"/>
        </w:rPr>
        <w:t>pune</w:t>
      </w:r>
      <w:proofErr w:type="spellEnd"/>
      <w:r w:rsidRPr="00030A12">
        <w:rPr>
          <w:sz w:val="24"/>
          <w:szCs w:val="24"/>
          <w:lang w:val="en-US"/>
        </w:rPr>
        <w:t xml:space="preserve"> </w:t>
      </w:r>
      <w:proofErr w:type="spellStart"/>
      <w:r w:rsidRPr="00030A12">
        <w:rPr>
          <w:sz w:val="24"/>
          <w:szCs w:val="24"/>
          <w:lang w:val="en-US"/>
        </w:rPr>
        <w:t>pe</w:t>
      </w:r>
      <w:proofErr w:type="spellEnd"/>
      <w:r w:rsidRPr="00030A12">
        <w:rPr>
          <w:sz w:val="24"/>
          <w:szCs w:val="24"/>
          <w:lang w:val="en-US"/>
        </w:rPr>
        <w:t xml:space="preserve"> </w:t>
      </w:r>
      <w:proofErr w:type="spellStart"/>
      <w:r w:rsidRPr="00030A12">
        <w:rPr>
          <w:sz w:val="24"/>
          <w:szCs w:val="24"/>
          <w:lang w:val="en-US"/>
        </w:rPr>
        <w:t>seama</w:t>
      </w:r>
      <w:proofErr w:type="spellEnd"/>
      <w:r w:rsidRPr="00030A12">
        <w:rPr>
          <w:sz w:val="24"/>
          <w:szCs w:val="24"/>
          <w:lang w:val="en-US"/>
        </w:rPr>
        <w:t xml:space="preserve"> </w:t>
      </w:r>
      <w:proofErr w:type="spellStart"/>
      <w:r w:rsidRPr="00030A12">
        <w:rPr>
          <w:sz w:val="24"/>
          <w:szCs w:val="24"/>
          <w:lang w:val="en-US"/>
        </w:rPr>
        <w:t>primarului</w:t>
      </w:r>
      <w:proofErr w:type="spellEnd"/>
      <w:r w:rsidRPr="00030A12">
        <w:rPr>
          <w:sz w:val="24"/>
          <w:szCs w:val="24"/>
          <w:lang w:val="en-US"/>
        </w:rPr>
        <w:t xml:space="preserve"> </w:t>
      </w:r>
      <w:proofErr w:type="spellStart"/>
      <w:r w:rsidRPr="00030A12">
        <w:rPr>
          <w:sz w:val="24"/>
          <w:szCs w:val="24"/>
          <w:lang w:val="en-US"/>
        </w:rPr>
        <w:t>comunei</w:t>
      </w:r>
      <w:proofErr w:type="spellEnd"/>
      <w:r w:rsidRPr="00030A12">
        <w:rPr>
          <w:sz w:val="24"/>
          <w:szCs w:val="24"/>
          <w:lang w:val="en-US"/>
        </w:rPr>
        <w:t xml:space="preserve">. </w:t>
      </w:r>
    </w:p>
    <w:p w:rsidR="00555F52" w:rsidRPr="005D24AD" w:rsidRDefault="00555F52" w:rsidP="00555F52">
      <w:pPr>
        <w:rPr>
          <w:sz w:val="24"/>
          <w:szCs w:val="24"/>
          <w:lang w:val="en-US"/>
        </w:rPr>
      </w:pPr>
    </w:p>
    <w:p w:rsidR="00555F52" w:rsidRPr="00EC3919" w:rsidRDefault="00555F52" w:rsidP="00555F52">
      <w:pPr>
        <w:suppressAutoHyphens w:val="0"/>
        <w:jc w:val="right"/>
        <w:rPr>
          <w:sz w:val="20"/>
          <w:szCs w:val="20"/>
          <w:lang w:val="en-US" w:eastAsia="ru-RU"/>
        </w:rPr>
      </w:pPr>
    </w:p>
    <w:p w:rsidR="00555F52" w:rsidRDefault="00555F52"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A3260D" w:rsidRPr="00CA659A" w:rsidRDefault="00A3260D" w:rsidP="00A3260D">
      <w:pPr>
        <w:tabs>
          <w:tab w:val="left" w:pos="6975"/>
        </w:tabs>
        <w:jc w:val="both"/>
        <w:rPr>
          <w:sz w:val="24"/>
          <w:szCs w:val="24"/>
          <w:lang w:val="ro-RO"/>
        </w:rPr>
      </w:pPr>
      <w:r w:rsidRPr="00CA659A">
        <w:rPr>
          <w:color w:val="000000"/>
          <w:sz w:val="24"/>
          <w:szCs w:val="24"/>
          <w:lang w:val="ro-RO"/>
        </w:rPr>
        <w:t xml:space="preserve">Secretarul Consiliului local                                                                       </w:t>
      </w:r>
      <w:r>
        <w:rPr>
          <w:color w:val="000000"/>
          <w:sz w:val="24"/>
          <w:szCs w:val="24"/>
          <w:lang w:val="ro-RO"/>
        </w:rPr>
        <w:t xml:space="preserve">           </w:t>
      </w:r>
      <w:r w:rsidRPr="00CA659A">
        <w:rPr>
          <w:color w:val="000000"/>
          <w:sz w:val="24"/>
          <w:szCs w:val="24"/>
          <w:lang w:val="ro-RO"/>
        </w:rPr>
        <w:t xml:space="preserve"> Natalia ROTARU</w:t>
      </w: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sz w:val="24"/>
          <w:szCs w:val="24"/>
          <w:lang w:val="ro-RO"/>
        </w:rPr>
      </w:pPr>
    </w:p>
    <w:p w:rsidR="0048303B" w:rsidRDefault="0048303B" w:rsidP="00555F52">
      <w:pPr>
        <w:rPr>
          <w:lang w:val="ro-MO"/>
        </w:rPr>
      </w:pPr>
    </w:p>
    <w:p w:rsidR="00555F52" w:rsidRDefault="00555F52" w:rsidP="00555F52">
      <w:pPr>
        <w:rPr>
          <w:lang w:val="ro-MO"/>
        </w:rPr>
      </w:pPr>
    </w:p>
    <w:p w:rsidR="00555F52" w:rsidRDefault="00555F52" w:rsidP="00555F52">
      <w:pPr>
        <w:suppressAutoHyphens w:val="0"/>
        <w:rPr>
          <w:b/>
          <w:sz w:val="24"/>
          <w:szCs w:val="24"/>
          <w:lang w:val="ro-MO" w:eastAsia="ru-RU"/>
        </w:rPr>
      </w:pPr>
      <w:r w:rsidRPr="00974083">
        <w:rPr>
          <w:b/>
          <w:sz w:val="24"/>
          <w:szCs w:val="24"/>
          <w:lang w:val="en-US" w:eastAsia="ru-RU"/>
        </w:rPr>
        <w:t xml:space="preserve">                                                                                   </w:t>
      </w:r>
      <w:r w:rsidRPr="00974083">
        <w:rPr>
          <w:b/>
          <w:sz w:val="24"/>
          <w:szCs w:val="24"/>
          <w:lang w:val="ro-MO" w:eastAsia="ru-RU"/>
        </w:rPr>
        <w:t xml:space="preserve">                          </w:t>
      </w:r>
      <w:r w:rsidRPr="00974083">
        <w:rPr>
          <w:b/>
          <w:sz w:val="24"/>
          <w:szCs w:val="24"/>
          <w:lang w:val="en-US" w:eastAsia="ru-RU"/>
        </w:rPr>
        <w:t xml:space="preserve"> </w:t>
      </w:r>
      <w:r w:rsidRPr="00974083">
        <w:rPr>
          <w:b/>
          <w:sz w:val="24"/>
          <w:szCs w:val="24"/>
          <w:lang w:val="ro-MO" w:eastAsia="ru-RU"/>
        </w:rPr>
        <w:t xml:space="preserve">                         </w:t>
      </w:r>
    </w:p>
    <w:p w:rsidR="00555F52" w:rsidRDefault="00555F52" w:rsidP="00555F52">
      <w:pPr>
        <w:suppressAutoHyphens w:val="0"/>
        <w:rPr>
          <w:b/>
          <w:sz w:val="24"/>
          <w:szCs w:val="24"/>
          <w:lang w:val="ro-MO" w:eastAsia="ru-RU"/>
        </w:rPr>
      </w:pPr>
    </w:p>
    <w:p w:rsidR="008901B5" w:rsidRDefault="008901B5" w:rsidP="00555F52">
      <w:pPr>
        <w:suppressAutoHyphens w:val="0"/>
        <w:rPr>
          <w:b/>
          <w:sz w:val="24"/>
          <w:szCs w:val="24"/>
          <w:lang w:val="ro-MO" w:eastAsia="ru-RU"/>
        </w:rPr>
      </w:pPr>
    </w:p>
    <w:p w:rsidR="008901B5" w:rsidRDefault="008901B5" w:rsidP="00555F52">
      <w:pPr>
        <w:suppressAutoHyphens w:val="0"/>
        <w:rPr>
          <w:b/>
          <w:sz w:val="24"/>
          <w:szCs w:val="24"/>
          <w:lang w:val="ro-MO" w:eastAsia="ru-RU"/>
        </w:rPr>
      </w:pPr>
    </w:p>
    <w:p w:rsidR="00555F52" w:rsidRDefault="00555F52" w:rsidP="00555F52">
      <w:pPr>
        <w:suppressAutoHyphens w:val="0"/>
        <w:rPr>
          <w:b/>
          <w:sz w:val="24"/>
          <w:szCs w:val="24"/>
          <w:lang w:val="ro-MO" w:eastAsia="ru-RU"/>
        </w:rPr>
      </w:pPr>
    </w:p>
    <w:p w:rsidR="004D48C4" w:rsidRDefault="004D48C4" w:rsidP="00555F52">
      <w:pPr>
        <w:suppressAutoHyphens w:val="0"/>
        <w:rPr>
          <w:b/>
          <w:sz w:val="24"/>
          <w:szCs w:val="24"/>
          <w:lang w:val="ro-MO" w:eastAsia="ru-RU"/>
        </w:rPr>
      </w:pPr>
    </w:p>
    <w:p w:rsidR="004D48C4" w:rsidRDefault="004D48C4" w:rsidP="00555F52">
      <w:pPr>
        <w:suppressAutoHyphens w:val="0"/>
        <w:rPr>
          <w:b/>
          <w:sz w:val="24"/>
          <w:szCs w:val="24"/>
          <w:lang w:val="ro-MO" w:eastAsia="ru-RU"/>
        </w:rPr>
      </w:pPr>
    </w:p>
    <w:p w:rsidR="004D48C4" w:rsidRDefault="004D48C4" w:rsidP="00555F52">
      <w:pPr>
        <w:suppressAutoHyphens w:val="0"/>
        <w:rPr>
          <w:b/>
          <w:sz w:val="24"/>
          <w:szCs w:val="24"/>
          <w:lang w:val="ro-MO" w:eastAsia="ru-RU"/>
        </w:rPr>
      </w:pPr>
    </w:p>
    <w:p w:rsidR="004D48C4" w:rsidRDefault="004D48C4" w:rsidP="00555F52">
      <w:pPr>
        <w:suppressAutoHyphens w:val="0"/>
        <w:rPr>
          <w:b/>
          <w:sz w:val="24"/>
          <w:szCs w:val="24"/>
          <w:lang w:val="ro-MO" w:eastAsia="ru-RU"/>
        </w:rPr>
      </w:pPr>
    </w:p>
    <w:p w:rsidR="00A3260D" w:rsidRDefault="00A3260D" w:rsidP="00555F52">
      <w:pPr>
        <w:suppressAutoHyphens w:val="0"/>
        <w:rPr>
          <w:b/>
          <w:sz w:val="24"/>
          <w:szCs w:val="24"/>
          <w:lang w:val="ro-MO" w:eastAsia="ru-RU"/>
        </w:rPr>
      </w:pPr>
    </w:p>
    <w:p w:rsidR="00555F52" w:rsidRPr="00A3260D" w:rsidRDefault="00555F52" w:rsidP="00555F52">
      <w:pPr>
        <w:suppressAutoHyphens w:val="0"/>
        <w:rPr>
          <w:sz w:val="22"/>
          <w:szCs w:val="22"/>
          <w:lang w:val="ro-MO" w:eastAsia="ru-RU"/>
        </w:rPr>
      </w:pPr>
      <w:r>
        <w:rPr>
          <w:b/>
          <w:sz w:val="24"/>
          <w:szCs w:val="24"/>
          <w:lang w:val="ro-MO" w:eastAsia="ru-RU"/>
        </w:rPr>
        <w:lastRenderedPageBreak/>
        <w:t xml:space="preserve">                                                                                                                                   </w:t>
      </w:r>
      <w:r w:rsidRPr="00974083">
        <w:rPr>
          <w:b/>
          <w:sz w:val="24"/>
          <w:szCs w:val="24"/>
          <w:lang w:val="ro-MO" w:eastAsia="ru-RU"/>
        </w:rPr>
        <w:t xml:space="preserve"> </w:t>
      </w:r>
      <w:r w:rsidRPr="00A3260D">
        <w:rPr>
          <w:sz w:val="22"/>
          <w:szCs w:val="22"/>
          <w:lang w:val="ro-MO" w:eastAsia="ru-RU"/>
        </w:rPr>
        <w:t>Anexa nr.1</w:t>
      </w:r>
    </w:p>
    <w:p w:rsidR="00555F52" w:rsidRPr="00A3260D" w:rsidRDefault="00555F52" w:rsidP="00555F52">
      <w:pPr>
        <w:suppressAutoHyphens w:val="0"/>
        <w:rPr>
          <w:sz w:val="22"/>
          <w:szCs w:val="22"/>
          <w:lang w:val="ro-MO" w:eastAsia="ru-RU"/>
        </w:rPr>
      </w:pPr>
      <w:r w:rsidRPr="00A3260D">
        <w:rPr>
          <w:sz w:val="22"/>
          <w:szCs w:val="22"/>
          <w:lang w:val="ro-MO" w:eastAsia="ru-RU"/>
        </w:rPr>
        <w:t xml:space="preserve">                                                                         </w:t>
      </w:r>
      <w:r w:rsidR="008901B5" w:rsidRPr="00A3260D">
        <w:rPr>
          <w:sz w:val="22"/>
          <w:szCs w:val="22"/>
          <w:lang w:val="ro-MO" w:eastAsia="ru-RU"/>
        </w:rPr>
        <w:t xml:space="preserve">               </w:t>
      </w:r>
      <w:r w:rsidRPr="00A3260D">
        <w:rPr>
          <w:sz w:val="22"/>
          <w:szCs w:val="22"/>
          <w:lang w:val="ro-MO" w:eastAsia="ru-RU"/>
        </w:rPr>
        <w:t xml:space="preserve">   </w:t>
      </w:r>
      <w:r w:rsidR="00A3260D">
        <w:rPr>
          <w:sz w:val="22"/>
          <w:szCs w:val="22"/>
          <w:lang w:val="ro-MO" w:eastAsia="ru-RU"/>
        </w:rPr>
        <w:t xml:space="preserve">                            </w:t>
      </w:r>
      <w:r w:rsidR="008901B5" w:rsidRPr="00A3260D">
        <w:rPr>
          <w:sz w:val="22"/>
          <w:szCs w:val="22"/>
          <w:lang w:val="ro-MO" w:eastAsia="ru-RU"/>
        </w:rPr>
        <w:t>L</w:t>
      </w:r>
      <w:r w:rsidRPr="00A3260D">
        <w:rPr>
          <w:sz w:val="22"/>
          <w:szCs w:val="22"/>
          <w:lang w:val="ro-MO" w:eastAsia="ru-RU"/>
        </w:rPr>
        <w:t>a</w:t>
      </w:r>
      <w:r w:rsidR="008901B5" w:rsidRPr="00A3260D">
        <w:rPr>
          <w:sz w:val="22"/>
          <w:szCs w:val="22"/>
          <w:lang w:val="ro-MO" w:eastAsia="ru-RU"/>
        </w:rPr>
        <w:t xml:space="preserve"> </w:t>
      </w:r>
      <w:r w:rsidRPr="00A3260D">
        <w:rPr>
          <w:sz w:val="22"/>
          <w:szCs w:val="22"/>
          <w:lang w:val="ro-MO" w:eastAsia="ru-RU"/>
        </w:rPr>
        <w:t>decizi</w:t>
      </w:r>
      <w:r w:rsidR="008901B5" w:rsidRPr="00A3260D">
        <w:rPr>
          <w:sz w:val="22"/>
          <w:szCs w:val="22"/>
          <w:lang w:val="ro-MO" w:eastAsia="ru-RU"/>
        </w:rPr>
        <w:t>ei</w:t>
      </w:r>
      <w:r w:rsidRPr="00A3260D">
        <w:rPr>
          <w:sz w:val="22"/>
          <w:szCs w:val="22"/>
          <w:lang w:val="ro-MO" w:eastAsia="ru-RU"/>
        </w:rPr>
        <w:t xml:space="preserve"> nr__</w:t>
      </w:r>
      <w:r w:rsidR="008901B5" w:rsidRPr="00A3260D">
        <w:rPr>
          <w:sz w:val="22"/>
          <w:szCs w:val="22"/>
          <w:lang w:val="ro-MO" w:eastAsia="ru-RU"/>
        </w:rPr>
        <w:t xml:space="preserve">  din _______</w:t>
      </w:r>
      <w:r w:rsidRPr="00A3260D">
        <w:rPr>
          <w:sz w:val="22"/>
          <w:szCs w:val="22"/>
          <w:lang w:val="ro-MO" w:eastAsia="ru-RU"/>
        </w:rPr>
        <w:t>.</w:t>
      </w:r>
    </w:p>
    <w:p w:rsidR="00555F52" w:rsidRPr="00A3260D" w:rsidRDefault="00555F52" w:rsidP="00555F52">
      <w:pPr>
        <w:suppressAutoHyphens w:val="0"/>
        <w:rPr>
          <w:sz w:val="22"/>
          <w:szCs w:val="22"/>
          <w:lang w:val="ro-MO" w:eastAsia="ru-RU"/>
        </w:rPr>
      </w:pPr>
    </w:p>
    <w:p w:rsidR="00555F52" w:rsidRPr="00A3260D" w:rsidRDefault="00555F52" w:rsidP="00555F52">
      <w:pPr>
        <w:suppressAutoHyphens w:val="0"/>
        <w:rPr>
          <w:sz w:val="22"/>
          <w:szCs w:val="22"/>
          <w:lang w:val="ro-MO" w:eastAsia="ru-RU"/>
        </w:rPr>
      </w:pPr>
    </w:p>
    <w:p w:rsidR="00555F52" w:rsidRPr="00A3260D" w:rsidRDefault="00555F52" w:rsidP="00555F52">
      <w:pPr>
        <w:suppressAutoHyphens w:val="0"/>
        <w:rPr>
          <w:sz w:val="22"/>
          <w:szCs w:val="22"/>
          <w:lang w:val="ro-MO" w:eastAsia="ru-RU"/>
        </w:rPr>
      </w:pPr>
    </w:p>
    <w:p w:rsidR="00555F52" w:rsidRPr="00A3260D" w:rsidRDefault="00555F52" w:rsidP="00555F52">
      <w:pPr>
        <w:suppressAutoHyphens w:val="0"/>
        <w:rPr>
          <w:sz w:val="22"/>
          <w:szCs w:val="22"/>
          <w:lang w:val="ro-MO" w:eastAsia="ru-RU"/>
        </w:rPr>
      </w:pPr>
      <w:r w:rsidRPr="00A3260D">
        <w:rPr>
          <w:b/>
          <w:sz w:val="22"/>
          <w:szCs w:val="22"/>
          <w:lang w:val="ro-RO" w:eastAsia="ru-RU"/>
        </w:rPr>
        <w:t>Calculul  impozitul funciar pentru folosirea păș</w:t>
      </w:r>
      <w:r w:rsidR="00B07238" w:rsidRPr="00A3260D">
        <w:rPr>
          <w:b/>
          <w:sz w:val="22"/>
          <w:szCs w:val="22"/>
          <w:lang w:val="ro-RO" w:eastAsia="ru-RU"/>
        </w:rPr>
        <w:t>unelor și fîneților pe anul 2023</w:t>
      </w:r>
      <w:r w:rsidRPr="00A3260D">
        <w:rPr>
          <w:b/>
          <w:sz w:val="22"/>
          <w:szCs w:val="22"/>
          <w:lang w:val="ro-RO" w:eastAsia="ru-RU"/>
        </w:rPr>
        <w:t xml:space="preserve">                                                                                                                   </w:t>
      </w:r>
    </w:p>
    <w:p w:rsidR="00555F52" w:rsidRPr="00A3260D" w:rsidRDefault="00555F52" w:rsidP="00555F52">
      <w:pPr>
        <w:suppressAutoHyphens w:val="0"/>
        <w:rPr>
          <w:b/>
          <w:sz w:val="22"/>
          <w:szCs w:val="22"/>
          <w:lang w:val="ro-RO" w:eastAsia="ru-RU"/>
        </w:rPr>
      </w:pPr>
    </w:p>
    <w:p w:rsidR="00555F52" w:rsidRPr="00A3260D" w:rsidRDefault="00555F52" w:rsidP="00555F52">
      <w:pPr>
        <w:suppressAutoHyphens w:val="0"/>
        <w:rPr>
          <w:b/>
          <w:sz w:val="22"/>
          <w:szCs w:val="22"/>
          <w:lang w:val="ro-RO" w:eastAsia="ru-RU"/>
        </w:rPr>
      </w:pPr>
      <w:r w:rsidRPr="00A3260D">
        <w:rPr>
          <w:b/>
          <w:sz w:val="22"/>
          <w:szCs w:val="22"/>
          <w:lang w:val="ro-RO" w:eastAsia="ru-RU"/>
        </w:rPr>
        <w:t xml:space="preserve">       </w:t>
      </w:r>
    </w:p>
    <w:p w:rsidR="005A0F50" w:rsidRPr="00A3260D" w:rsidRDefault="005A0F50" w:rsidP="00A3260D">
      <w:pPr>
        <w:suppressAutoHyphens w:val="0"/>
        <w:ind w:left="-720" w:firstLine="720"/>
        <w:rPr>
          <w:b/>
          <w:sz w:val="22"/>
          <w:szCs w:val="22"/>
          <w:lang w:val="ro-RO" w:eastAsia="ru-RU"/>
        </w:rPr>
      </w:pPr>
      <w:r w:rsidRPr="00A3260D">
        <w:rPr>
          <w:b/>
          <w:sz w:val="22"/>
          <w:szCs w:val="22"/>
          <w:lang w:val="ro-RO" w:eastAsia="ru-RU"/>
        </w:rPr>
        <w:t>Comuna Ivancea</w:t>
      </w:r>
    </w:p>
    <w:p w:rsidR="005A0F50" w:rsidRPr="00A3260D" w:rsidRDefault="005A0F50" w:rsidP="00A3260D">
      <w:pPr>
        <w:suppressAutoHyphens w:val="0"/>
        <w:ind w:left="-720"/>
        <w:jc w:val="both"/>
        <w:rPr>
          <w:sz w:val="22"/>
          <w:szCs w:val="22"/>
          <w:lang w:val="en-US" w:eastAsia="ru-RU"/>
        </w:rPr>
      </w:pPr>
      <w:r w:rsidRPr="00A3260D">
        <w:rPr>
          <w:b/>
          <w:sz w:val="22"/>
          <w:szCs w:val="22"/>
          <w:lang w:val="ro-RO" w:eastAsia="ru-RU"/>
        </w:rPr>
        <w:t xml:space="preserve">          </w:t>
      </w:r>
      <w:r w:rsidR="00A3260D">
        <w:rPr>
          <w:b/>
          <w:sz w:val="22"/>
          <w:szCs w:val="22"/>
          <w:lang w:val="ro-RO" w:eastAsia="ru-RU"/>
        </w:rPr>
        <w:tab/>
      </w:r>
      <w:r w:rsidRPr="00A3260D">
        <w:rPr>
          <w:sz w:val="22"/>
          <w:szCs w:val="22"/>
          <w:lang w:val="ro-RO" w:eastAsia="ru-RU"/>
        </w:rPr>
        <w:t>Suprafața</w:t>
      </w:r>
      <w:r w:rsidRPr="00A3260D">
        <w:rPr>
          <w:sz w:val="22"/>
          <w:szCs w:val="22"/>
          <w:lang w:val="en-US" w:eastAsia="ru-RU"/>
        </w:rPr>
        <w:t>: 200 ha</w:t>
      </w:r>
    </w:p>
    <w:p w:rsidR="005A0F50" w:rsidRPr="00A3260D" w:rsidRDefault="005A0F50" w:rsidP="00D670FB">
      <w:pPr>
        <w:suppressAutoHyphens w:val="0"/>
        <w:ind w:left="-720"/>
        <w:rPr>
          <w:sz w:val="22"/>
          <w:szCs w:val="22"/>
          <w:lang w:val="en-US" w:eastAsia="ru-RU"/>
        </w:rPr>
      </w:pPr>
      <w:r w:rsidRPr="00A3260D">
        <w:rPr>
          <w:b/>
          <w:sz w:val="22"/>
          <w:szCs w:val="22"/>
          <w:lang w:val="en-US" w:eastAsia="ru-RU"/>
        </w:rPr>
        <w:t xml:space="preserve">            </w:t>
      </w:r>
      <w:r w:rsidR="00A3260D">
        <w:rPr>
          <w:b/>
          <w:sz w:val="22"/>
          <w:szCs w:val="22"/>
          <w:lang w:val="en-US" w:eastAsia="ru-RU"/>
        </w:rPr>
        <w:tab/>
      </w:r>
      <w:proofErr w:type="spellStart"/>
      <w:r w:rsidRPr="00A3260D">
        <w:rPr>
          <w:sz w:val="22"/>
          <w:szCs w:val="22"/>
          <w:lang w:val="en-US" w:eastAsia="ru-RU"/>
        </w:rPr>
        <w:t>Calculul</w:t>
      </w:r>
      <w:proofErr w:type="spellEnd"/>
      <w:r w:rsidRPr="00A3260D">
        <w:rPr>
          <w:sz w:val="22"/>
          <w:szCs w:val="22"/>
          <w:lang w:val="en-US" w:eastAsia="ru-RU"/>
        </w:rPr>
        <w:t>: 200*70*0</w:t>
      </w:r>
      <w:proofErr w:type="gramStart"/>
      <w:r w:rsidRPr="00A3260D">
        <w:rPr>
          <w:sz w:val="22"/>
          <w:szCs w:val="22"/>
          <w:lang w:val="en-US" w:eastAsia="ru-RU"/>
        </w:rPr>
        <w:t>,75</w:t>
      </w:r>
      <w:proofErr w:type="gramEnd"/>
      <w:r w:rsidRPr="00A3260D">
        <w:rPr>
          <w:sz w:val="22"/>
          <w:szCs w:val="22"/>
          <w:lang w:val="en-US" w:eastAsia="ru-RU"/>
        </w:rPr>
        <w:t>=10500 lei</w:t>
      </w:r>
    </w:p>
    <w:p w:rsidR="005A0F50" w:rsidRPr="00A3260D" w:rsidRDefault="005A0F50" w:rsidP="005A0F50">
      <w:pPr>
        <w:suppressAutoHyphens w:val="0"/>
        <w:ind w:left="-720"/>
        <w:jc w:val="both"/>
        <w:rPr>
          <w:sz w:val="22"/>
          <w:szCs w:val="22"/>
          <w:lang w:val="en-US" w:eastAsia="ru-RU"/>
        </w:rPr>
      </w:pPr>
      <w:r w:rsidRPr="00A3260D">
        <w:rPr>
          <w:sz w:val="22"/>
          <w:szCs w:val="22"/>
          <w:lang w:val="en-US" w:eastAsia="ru-RU"/>
        </w:rPr>
        <w:t xml:space="preserve">            </w:t>
      </w:r>
      <w:proofErr w:type="spellStart"/>
      <w:r w:rsidRPr="00A3260D">
        <w:rPr>
          <w:sz w:val="22"/>
          <w:szCs w:val="22"/>
          <w:lang w:val="en-US" w:eastAsia="ru-RU"/>
        </w:rPr>
        <w:t>Calculul</w:t>
      </w:r>
      <w:proofErr w:type="spellEnd"/>
      <w:r w:rsidRPr="00A3260D">
        <w:rPr>
          <w:sz w:val="22"/>
          <w:szCs w:val="22"/>
          <w:lang w:val="en-US" w:eastAsia="ru-RU"/>
        </w:rPr>
        <w:t>: 10500/132.41=79.30 lei</w:t>
      </w: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338"/>
        <w:gridCol w:w="7"/>
        <w:gridCol w:w="1129"/>
        <w:gridCol w:w="1641"/>
        <w:gridCol w:w="1234"/>
        <w:gridCol w:w="1236"/>
        <w:gridCol w:w="1408"/>
        <w:gridCol w:w="1230"/>
      </w:tblGrid>
      <w:tr w:rsidR="00555F52" w:rsidRPr="00A3260D" w:rsidTr="00E93F35">
        <w:trPr>
          <w:trHeight w:val="630"/>
        </w:trPr>
        <w:tc>
          <w:tcPr>
            <w:tcW w:w="500" w:type="dxa"/>
            <w:tcBorders>
              <w:top w:val="single" w:sz="4" w:space="0" w:color="auto"/>
              <w:left w:val="single" w:sz="4" w:space="0" w:color="auto"/>
              <w:bottom w:val="single" w:sz="4" w:space="0" w:color="auto"/>
              <w:right w:val="single" w:sz="4" w:space="0" w:color="auto"/>
            </w:tcBorders>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Nr.</w:t>
            </w: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d/o</w:t>
            </w:r>
          </w:p>
          <w:p w:rsidR="00555F52" w:rsidRPr="00A3260D" w:rsidRDefault="00555F52" w:rsidP="00E93F35">
            <w:pPr>
              <w:suppressAutoHyphens w:val="0"/>
              <w:spacing w:line="276" w:lineRule="auto"/>
              <w:rPr>
                <w:b/>
                <w:sz w:val="22"/>
                <w:szCs w:val="22"/>
                <w:lang w:val="ro-RO" w:eastAsia="en-US"/>
              </w:rPr>
            </w:pP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Impozitul funciar pe pășune,finețe</w:t>
            </w: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(clasificarea)</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Nr,de capete</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U</w:t>
            </w:r>
            <w:r w:rsidRPr="00A3260D">
              <w:rPr>
                <w:b/>
                <w:sz w:val="22"/>
                <w:szCs w:val="22"/>
                <w:lang w:val="en-US" w:eastAsia="en-US"/>
              </w:rPr>
              <w:t>nit</w:t>
            </w:r>
            <w:r w:rsidRPr="00A3260D">
              <w:rPr>
                <w:b/>
                <w:sz w:val="22"/>
                <w:szCs w:val="22"/>
                <w:lang w:val="ro-RO" w:eastAsia="en-US"/>
              </w:rPr>
              <w:t>ăți</w:t>
            </w: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Convenționale</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TOTAL</w:t>
            </w:r>
          </w:p>
        </w:tc>
        <w:tc>
          <w:tcPr>
            <w:tcW w:w="1239"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Calculul</w:t>
            </w: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Prețul unui cap/anim</w:t>
            </w: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(lei)</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Suma tptală anuală</w:t>
            </w: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(lei)</w:t>
            </w:r>
          </w:p>
        </w:tc>
      </w:tr>
      <w:tr w:rsidR="00555F52" w:rsidRPr="00A3260D" w:rsidTr="00E93F35">
        <w:trPr>
          <w:trHeight w:val="209"/>
        </w:trPr>
        <w:tc>
          <w:tcPr>
            <w:tcW w:w="50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1</w:t>
            </w: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2</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3</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4</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5</w:t>
            </w:r>
          </w:p>
        </w:tc>
        <w:tc>
          <w:tcPr>
            <w:tcW w:w="1239"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6</w:t>
            </w: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7=6*4</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8=7*3</w:t>
            </w:r>
          </w:p>
        </w:tc>
      </w:tr>
      <w:tr w:rsidR="00555F52" w:rsidRPr="00A3260D" w:rsidTr="00E93F35">
        <w:trPr>
          <w:trHeight w:val="330"/>
        </w:trPr>
        <w:tc>
          <w:tcPr>
            <w:tcW w:w="50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1</w:t>
            </w: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Cabaline</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b/>
                <w:sz w:val="22"/>
                <w:szCs w:val="22"/>
                <w:lang w:val="en-US" w:eastAsia="en-US"/>
              </w:rPr>
            </w:pPr>
            <w:r w:rsidRPr="00A3260D">
              <w:rPr>
                <w:b/>
                <w:sz w:val="22"/>
                <w:szCs w:val="22"/>
                <w:lang w:val="en-US" w:eastAsia="en-US"/>
              </w:rPr>
              <w:t>9</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1,05</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b/>
                <w:sz w:val="22"/>
                <w:szCs w:val="22"/>
                <w:lang w:val="en-US" w:eastAsia="en-US"/>
              </w:rPr>
            </w:pPr>
            <w:r w:rsidRPr="00A3260D">
              <w:rPr>
                <w:b/>
                <w:sz w:val="22"/>
                <w:szCs w:val="22"/>
                <w:lang w:val="en-US" w:eastAsia="en-US"/>
              </w:rPr>
              <w:t>9.45</w:t>
            </w:r>
          </w:p>
        </w:tc>
        <w:tc>
          <w:tcPr>
            <w:tcW w:w="1239" w:type="dxa"/>
            <w:vMerge w:val="restart"/>
            <w:tcBorders>
              <w:top w:val="single" w:sz="4" w:space="0" w:color="auto"/>
              <w:left w:val="single" w:sz="4" w:space="0" w:color="auto"/>
              <w:bottom w:val="single" w:sz="4" w:space="0" w:color="auto"/>
              <w:right w:val="single" w:sz="4" w:space="0" w:color="auto"/>
            </w:tcBorders>
          </w:tcPr>
          <w:p w:rsidR="00555F52" w:rsidRPr="00A3260D" w:rsidRDefault="00555F52" w:rsidP="00E93F35">
            <w:pPr>
              <w:suppressAutoHyphens w:val="0"/>
              <w:spacing w:line="276" w:lineRule="auto"/>
              <w:rPr>
                <w:b/>
                <w:sz w:val="22"/>
                <w:szCs w:val="22"/>
                <w:lang w:val="ro-RO" w:eastAsia="en-US"/>
              </w:rPr>
            </w:pPr>
          </w:p>
          <w:p w:rsidR="00555F52" w:rsidRPr="00A3260D" w:rsidRDefault="00555F52" w:rsidP="00E93F35">
            <w:pPr>
              <w:suppressAutoHyphens w:val="0"/>
              <w:spacing w:line="276" w:lineRule="auto"/>
              <w:rPr>
                <w:b/>
                <w:sz w:val="22"/>
                <w:szCs w:val="22"/>
                <w:lang w:val="ro-RO" w:eastAsia="en-US"/>
              </w:rPr>
            </w:pPr>
          </w:p>
          <w:p w:rsidR="00555F52" w:rsidRPr="00A3260D" w:rsidRDefault="00555F52" w:rsidP="00E93F35">
            <w:pPr>
              <w:suppressAutoHyphens w:val="0"/>
              <w:spacing w:line="276" w:lineRule="auto"/>
              <w:rPr>
                <w:b/>
                <w:sz w:val="22"/>
                <w:szCs w:val="22"/>
                <w:lang w:val="ro-RO" w:eastAsia="en-US"/>
              </w:rPr>
            </w:pPr>
          </w:p>
          <w:p w:rsidR="00555F52" w:rsidRPr="00A3260D" w:rsidRDefault="00555F52" w:rsidP="00E93F35">
            <w:pPr>
              <w:suppressAutoHyphens w:val="0"/>
              <w:spacing w:line="276" w:lineRule="auto"/>
              <w:rPr>
                <w:b/>
                <w:sz w:val="22"/>
                <w:szCs w:val="22"/>
                <w:lang w:val="ro-RO" w:eastAsia="en-US"/>
              </w:rPr>
            </w:pPr>
          </w:p>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 xml:space="preserve">   </w:t>
            </w:r>
            <w:r w:rsidR="00B07238" w:rsidRPr="00A3260D">
              <w:rPr>
                <w:b/>
                <w:sz w:val="22"/>
                <w:szCs w:val="22"/>
                <w:lang w:val="ro-RO" w:eastAsia="en-US"/>
              </w:rPr>
              <w:t>79.30</w:t>
            </w: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 xml:space="preserve">    </w:t>
            </w:r>
            <w:r w:rsidR="00B07238" w:rsidRPr="00A3260D">
              <w:rPr>
                <w:sz w:val="22"/>
                <w:szCs w:val="22"/>
                <w:lang w:val="ro-RO" w:eastAsia="en-US"/>
              </w:rPr>
              <w:t>83.26</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117690" w:rsidP="00E93F35">
            <w:pPr>
              <w:suppressAutoHyphens w:val="0"/>
              <w:spacing w:line="276" w:lineRule="auto"/>
              <w:rPr>
                <w:sz w:val="22"/>
                <w:szCs w:val="22"/>
                <w:lang w:val="ro-RO" w:eastAsia="en-US"/>
              </w:rPr>
            </w:pPr>
            <w:r w:rsidRPr="00A3260D">
              <w:rPr>
                <w:sz w:val="22"/>
                <w:szCs w:val="22"/>
                <w:lang w:val="ro-RO" w:eastAsia="en-US"/>
              </w:rPr>
              <w:t>749.34</w:t>
            </w:r>
          </w:p>
        </w:tc>
      </w:tr>
      <w:tr w:rsidR="00555F52" w:rsidRPr="00A3260D" w:rsidTr="00E93F35">
        <w:trPr>
          <w:trHeight w:val="345"/>
        </w:trPr>
        <w:tc>
          <w:tcPr>
            <w:tcW w:w="50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2</w:t>
            </w: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A0F50" w:rsidP="00E93F35">
            <w:pPr>
              <w:suppressAutoHyphens w:val="0"/>
              <w:spacing w:line="276" w:lineRule="auto"/>
              <w:rPr>
                <w:b/>
                <w:sz w:val="22"/>
                <w:szCs w:val="22"/>
                <w:lang w:val="ro-RO" w:eastAsia="en-US"/>
              </w:rPr>
            </w:pPr>
            <w:r w:rsidRPr="00A3260D">
              <w:rPr>
                <w:b/>
                <w:sz w:val="22"/>
                <w:szCs w:val="22"/>
                <w:lang w:val="ro-RO" w:eastAsia="en-US"/>
              </w:rPr>
              <w:t>V</w:t>
            </w:r>
            <w:r w:rsidR="00555F52" w:rsidRPr="00A3260D">
              <w:rPr>
                <w:b/>
                <w:sz w:val="22"/>
                <w:szCs w:val="22"/>
                <w:lang w:val="ro-RO" w:eastAsia="en-US"/>
              </w:rPr>
              <w:t>aci</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ro-RO" w:eastAsia="en-US"/>
              </w:rPr>
            </w:pPr>
            <w:r w:rsidRPr="00A3260D">
              <w:rPr>
                <w:sz w:val="22"/>
                <w:szCs w:val="22"/>
                <w:lang w:val="ro-RO" w:eastAsia="en-US"/>
              </w:rPr>
              <w:t>109</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1,</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ro-RO" w:eastAsia="en-US"/>
              </w:rPr>
            </w:pPr>
            <w:r w:rsidRPr="00A3260D">
              <w:rPr>
                <w:sz w:val="22"/>
                <w:szCs w:val="22"/>
                <w:lang w:val="ro-RO" w:eastAsia="en-US"/>
              </w:rPr>
              <w:t>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F52" w:rsidRPr="00A3260D" w:rsidRDefault="00555F52" w:rsidP="00E93F35">
            <w:pPr>
              <w:suppressAutoHyphens w:val="0"/>
              <w:rPr>
                <w:b/>
                <w:sz w:val="22"/>
                <w:szCs w:val="22"/>
                <w:lang w:val="ro-RO" w:eastAsia="en-US"/>
              </w:rPr>
            </w:pP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 xml:space="preserve">    </w:t>
            </w:r>
            <w:r w:rsidR="00B07238" w:rsidRPr="00A3260D">
              <w:rPr>
                <w:sz w:val="22"/>
                <w:szCs w:val="22"/>
                <w:lang w:val="ro-RO" w:eastAsia="en-US"/>
              </w:rPr>
              <w:t>79.30</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117690" w:rsidP="00E93F35">
            <w:pPr>
              <w:suppressAutoHyphens w:val="0"/>
              <w:spacing w:line="276" w:lineRule="auto"/>
              <w:rPr>
                <w:sz w:val="22"/>
                <w:szCs w:val="22"/>
                <w:lang w:val="ro-RO" w:eastAsia="en-US"/>
              </w:rPr>
            </w:pPr>
            <w:r w:rsidRPr="00A3260D">
              <w:rPr>
                <w:sz w:val="22"/>
                <w:szCs w:val="22"/>
                <w:lang w:val="ro-RO" w:eastAsia="en-US"/>
              </w:rPr>
              <w:t>8643.37</w:t>
            </w:r>
          </w:p>
        </w:tc>
      </w:tr>
      <w:tr w:rsidR="00555F52" w:rsidRPr="00A3260D" w:rsidTr="00E93F35">
        <w:trPr>
          <w:trHeight w:val="345"/>
        </w:trPr>
        <w:tc>
          <w:tcPr>
            <w:tcW w:w="50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3</w:t>
            </w: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Măgari,</w:t>
            </w:r>
            <w:r w:rsidR="005A0F50" w:rsidRPr="00A3260D">
              <w:rPr>
                <w:b/>
                <w:sz w:val="22"/>
                <w:szCs w:val="22"/>
                <w:lang w:val="ro-RO" w:eastAsia="en-US"/>
              </w:rPr>
              <w:t xml:space="preserve"> </w:t>
            </w:r>
            <w:r w:rsidRPr="00A3260D">
              <w:rPr>
                <w:b/>
                <w:sz w:val="22"/>
                <w:szCs w:val="22"/>
                <w:lang w:val="ro-RO" w:eastAsia="en-US"/>
              </w:rPr>
              <w:t>Bovine</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3</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0.6</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F52" w:rsidRPr="00A3260D" w:rsidRDefault="00555F52" w:rsidP="00E93F35">
            <w:pPr>
              <w:suppressAutoHyphens w:val="0"/>
              <w:rPr>
                <w:b/>
                <w:sz w:val="22"/>
                <w:szCs w:val="22"/>
                <w:lang w:val="ro-RO" w:eastAsia="en-US"/>
              </w:rPr>
            </w:pP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ro-RO" w:eastAsia="en-US"/>
              </w:rPr>
            </w:pPr>
            <w:r w:rsidRPr="00A3260D">
              <w:rPr>
                <w:sz w:val="22"/>
                <w:szCs w:val="22"/>
                <w:lang w:val="ro-RO" w:eastAsia="en-US"/>
              </w:rPr>
              <w:t xml:space="preserve">   47.58</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117690" w:rsidP="00E93F35">
            <w:pPr>
              <w:suppressAutoHyphens w:val="0"/>
              <w:spacing w:line="276" w:lineRule="auto"/>
              <w:rPr>
                <w:sz w:val="22"/>
                <w:szCs w:val="22"/>
                <w:lang w:val="ro-RO" w:eastAsia="en-US"/>
              </w:rPr>
            </w:pPr>
            <w:r w:rsidRPr="00A3260D">
              <w:rPr>
                <w:sz w:val="22"/>
                <w:szCs w:val="22"/>
                <w:lang w:val="ro-RO" w:eastAsia="en-US"/>
              </w:rPr>
              <w:t>142.74</w:t>
            </w:r>
          </w:p>
        </w:tc>
      </w:tr>
      <w:tr w:rsidR="00555F52" w:rsidRPr="00A3260D" w:rsidTr="00E93F35">
        <w:trPr>
          <w:trHeight w:val="360"/>
        </w:trPr>
        <w:tc>
          <w:tcPr>
            <w:tcW w:w="500"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4</w:t>
            </w:r>
          </w:p>
        </w:tc>
        <w:tc>
          <w:tcPr>
            <w:tcW w:w="2357"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ind w:left="-468" w:firstLine="468"/>
              <w:rPr>
                <w:b/>
                <w:sz w:val="22"/>
                <w:szCs w:val="22"/>
                <w:lang w:val="ro-RO" w:eastAsia="en-US"/>
              </w:rPr>
            </w:pPr>
            <w:r w:rsidRPr="00A3260D">
              <w:rPr>
                <w:b/>
                <w:sz w:val="22"/>
                <w:szCs w:val="22"/>
                <w:lang w:val="ro-RO" w:eastAsia="en-US"/>
              </w:rPr>
              <w:t>Oi,</w:t>
            </w:r>
            <w:r w:rsidR="005A0F50" w:rsidRPr="00A3260D">
              <w:rPr>
                <w:b/>
                <w:sz w:val="22"/>
                <w:szCs w:val="22"/>
                <w:lang w:val="ro-RO" w:eastAsia="en-US"/>
              </w:rPr>
              <w:t xml:space="preserve"> </w:t>
            </w:r>
            <w:r w:rsidRPr="00A3260D">
              <w:rPr>
                <w:b/>
                <w:sz w:val="22"/>
                <w:szCs w:val="22"/>
                <w:lang w:val="ro-RO" w:eastAsia="en-US"/>
              </w:rPr>
              <w:t>Caprine</w:t>
            </w:r>
          </w:p>
        </w:tc>
        <w:tc>
          <w:tcPr>
            <w:tcW w:w="1130"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ro-RO" w:eastAsia="en-US"/>
              </w:rPr>
            </w:pPr>
            <w:r w:rsidRPr="00A3260D">
              <w:rPr>
                <w:sz w:val="22"/>
                <w:szCs w:val="22"/>
                <w:lang w:val="ro-RO" w:eastAsia="en-US"/>
              </w:rPr>
              <w:t>76</w:t>
            </w:r>
          </w:p>
        </w:tc>
        <w:tc>
          <w:tcPr>
            <w:tcW w:w="164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0,16</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en-US" w:eastAsia="en-US"/>
              </w:rPr>
            </w:pPr>
            <w:r w:rsidRPr="00A3260D">
              <w:rPr>
                <w:sz w:val="22"/>
                <w:szCs w:val="22"/>
                <w:lang w:val="en-US" w:eastAsia="en-US"/>
              </w:rPr>
              <w:t>12.16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F52" w:rsidRPr="00A3260D" w:rsidRDefault="00555F52" w:rsidP="00E93F35">
            <w:pPr>
              <w:suppressAutoHyphens w:val="0"/>
              <w:rPr>
                <w:b/>
                <w:sz w:val="22"/>
                <w:szCs w:val="22"/>
                <w:lang w:val="ro-RO" w:eastAsia="en-US"/>
              </w:rPr>
            </w:pP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sz w:val="22"/>
                <w:szCs w:val="22"/>
                <w:lang w:val="ro-RO" w:eastAsia="en-US"/>
              </w:rPr>
            </w:pPr>
            <w:r w:rsidRPr="00A3260D">
              <w:rPr>
                <w:sz w:val="22"/>
                <w:szCs w:val="22"/>
                <w:lang w:val="ro-RO" w:eastAsia="en-US"/>
              </w:rPr>
              <w:t xml:space="preserve">   12.69</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117690" w:rsidP="00E93F35">
            <w:pPr>
              <w:suppressAutoHyphens w:val="0"/>
              <w:spacing w:line="276" w:lineRule="auto"/>
              <w:rPr>
                <w:sz w:val="22"/>
                <w:szCs w:val="22"/>
                <w:lang w:val="ro-RO" w:eastAsia="en-US"/>
              </w:rPr>
            </w:pPr>
            <w:r w:rsidRPr="00A3260D">
              <w:rPr>
                <w:sz w:val="22"/>
                <w:szCs w:val="22"/>
                <w:lang w:val="ro-RO" w:eastAsia="en-US"/>
              </w:rPr>
              <w:t>964.44</w:t>
            </w:r>
          </w:p>
        </w:tc>
      </w:tr>
      <w:tr w:rsidR="00555F52" w:rsidRPr="00A3260D" w:rsidTr="00E93F35">
        <w:trPr>
          <w:trHeight w:val="165"/>
        </w:trPr>
        <w:tc>
          <w:tcPr>
            <w:tcW w:w="2850" w:type="dxa"/>
            <w:gridSpan w:val="2"/>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 xml:space="preserve">                                 TOTOL</w:t>
            </w:r>
          </w:p>
        </w:tc>
        <w:tc>
          <w:tcPr>
            <w:tcW w:w="1140" w:type="dxa"/>
            <w:gridSpan w:val="2"/>
            <w:tcBorders>
              <w:top w:val="single" w:sz="4" w:space="0" w:color="auto"/>
              <w:left w:val="single" w:sz="4" w:space="0" w:color="auto"/>
              <w:bottom w:val="single" w:sz="4" w:space="0" w:color="auto"/>
              <w:right w:val="single" w:sz="4" w:space="0" w:color="auto"/>
            </w:tcBorders>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180</w:t>
            </w:r>
          </w:p>
        </w:tc>
        <w:tc>
          <w:tcPr>
            <w:tcW w:w="1639" w:type="dxa"/>
            <w:tcBorders>
              <w:top w:val="single" w:sz="4" w:space="0" w:color="auto"/>
              <w:left w:val="single" w:sz="4" w:space="0" w:color="auto"/>
              <w:bottom w:val="single" w:sz="4" w:space="0" w:color="auto"/>
              <w:right w:val="single" w:sz="4" w:space="0" w:color="auto"/>
            </w:tcBorders>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2.81</w:t>
            </w:r>
          </w:p>
        </w:tc>
        <w:tc>
          <w:tcPr>
            <w:tcW w:w="1237" w:type="dxa"/>
            <w:tcBorders>
              <w:top w:val="single" w:sz="4" w:space="0" w:color="auto"/>
              <w:left w:val="single" w:sz="4" w:space="0" w:color="auto"/>
              <w:bottom w:val="single" w:sz="4" w:space="0" w:color="auto"/>
              <w:right w:val="single" w:sz="4" w:space="0" w:color="auto"/>
            </w:tcBorders>
            <w:hideMark/>
          </w:tcPr>
          <w:p w:rsidR="00555F52" w:rsidRPr="00A3260D" w:rsidRDefault="00B07238" w:rsidP="00E93F35">
            <w:pPr>
              <w:suppressAutoHyphens w:val="0"/>
              <w:spacing w:line="276" w:lineRule="auto"/>
              <w:rPr>
                <w:b/>
                <w:sz w:val="22"/>
                <w:szCs w:val="22"/>
                <w:lang w:val="en-US" w:eastAsia="en-US"/>
              </w:rPr>
            </w:pPr>
            <w:r w:rsidRPr="00A3260D">
              <w:rPr>
                <w:b/>
                <w:sz w:val="22"/>
                <w:szCs w:val="22"/>
                <w:lang w:val="en-US" w:eastAsia="en-US"/>
              </w:rPr>
              <w:t>132.41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F52" w:rsidRPr="00A3260D" w:rsidRDefault="00555F52" w:rsidP="00E93F35">
            <w:pPr>
              <w:suppressAutoHyphens w:val="0"/>
              <w:rPr>
                <w:b/>
                <w:sz w:val="22"/>
                <w:szCs w:val="22"/>
                <w:lang w:val="ro-RO" w:eastAsia="en-US"/>
              </w:rPr>
            </w:pPr>
          </w:p>
        </w:tc>
        <w:tc>
          <w:tcPr>
            <w:tcW w:w="1412"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sz w:val="22"/>
                <w:szCs w:val="22"/>
                <w:lang w:val="ro-RO" w:eastAsia="en-US"/>
              </w:rPr>
            </w:pPr>
            <w:r w:rsidRPr="00A3260D">
              <w:rPr>
                <w:sz w:val="22"/>
                <w:szCs w:val="22"/>
                <w:lang w:val="ro-RO" w:eastAsia="en-US"/>
              </w:rPr>
              <w:t xml:space="preserve">       x</w:t>
            </w:r>
          </w:p>
        </w:tc>
        <w:tc>
          <w:tcPr>
            <w:tcW w:w="1234" w:type="dxa"/>
            <w:tcBorders>
              <w:top w:val="single" w:sz="4" w:space="0" w:color="auto"/>
              <w:left w:val="single" w:sz="4" w:space="0" w:color="auto"/>
              <w:bottom w:val="single" w:sz="4" w:space="0" w:color="auto"/>
              <w:right w:val="single" w:sz="4" w:space="0" w:color="auto"/>
            </w:tcBorders>
            <w:hideMark/>
          </w:tcPr>
          <w:p w:rsidR="00555F52" w:rsidRPr="00A3260D" w:rsidRDefault="00555F52" w:rsidP="00E93F35">
            <w:pPr>
              <w:suppressAutoHyphens w:val="0"/>
              <w:spacing w:line="276" w:lineRule="auto"/>
              <w:rPr>
                <w:b/>
                <w:sz w:val="22"/>
                <w:szCs w:val="22"/>
                <w:lang w:val="ro-RO" w:eastAsia="en-US"/>
              </w:rPr>
            </w:pPr>
            <w:r w:rsidRPr="00A3260D">
              <w:rPr>
                <w:b/>
                <w:sz w:val="22"/>
                <w:szCs w:val="22"/>
                <w:lang w:val="ro-RO" w:eastAsia="en-US"/>
              </w:rPr>
              <w:t>10500</w:t>
            </w:r>
          </w:p>
        </w:tc>
      </w:tr>
    </w:tbl>
    <w:p w:rsidR="00555F52" w:rsidRPr="00A3260D" w:rsidRDefault="00555F52" w:rsidP="00555F52">
      <w:pPr>
        <w:rPr>
          <w:sz w:val="22"/>
          <w:szCs w:val="22"/>
          <w:lang w:val="en-US" w:eastAsia="ru-RU"/>
        </w:rPr>
      </w:pPr>
    </w:p>
    <w:p w:rsidR="00555F52" w:rsidRPr="00A3260D" w:rsidRDefault="00555F52" w:rsidP="00555F52">
      <w:pPr>
        <w:rPr>
          <w:sz w:val="22"/>
          <w:szCs w:val="22"/>
          <w:lang w:val="en-US" w:eastAsia="ru-RU"/>
        </w:rPr>
      </w:pPr>
    </w:p>
    <w:p w:rsidR="00555F52" w:rsidRPr="00A3260D" w:rsidRDefault="00555F52" w:rsidP="00555F52">
      <w:pPr>
        <w:rPr>
          <w:sz w:val="22"/>
          <w:szCs w:val="22"/>
          <w:lang w:val="en-US" w:eastAsia="ru-RU"/>
        </w:rPr>
      </w:pPr>
    </w:p>
    <w:p w:rsidR="00555F52" w:rsidRPr="00A3260D" w:rsidRDefault="00555F52" w:rsidP="00555F52">
      <w:pPr>
        <w:rPr>
          <w:sz w:val="22"/>
          <w:szCs w:val="22"/>
          <w:lang w:val="en-US" w:eastAsia="ru-RU"/>
        </w:rPr>
      </w:pPr>
    </w:p>
    <w:p w:rsidR="00555F52" w:rsidRPr="00A3260D" w:rsidRDefault="00555F52" w:rsidP="00555F52">
      <w:pPr>
        <w:ind w:left="-709"/>
        <w:rPr>
          <w:sz w:val="22"/>
          <w:szCs w:val="22"/>
          <w:lang w:val="ro-MO" w:eastAsia="ru-RU"/>
        </w:rPr>
      </w:pPr>
      <w:r w:rsidRPr="00A3260D">
        <w:rPr>
          <w:sz w:val="22"/>
          <w:szCs w:val="22"/>
          <w:lang w:val="ro-MO" w:eastAsia="ru-RU"/>
        </w:rPr>
        <w:t xml:space="preserve">         </w:t>
      </w:r>
    </w:p>
    <w:p w:rsidR="00555F52" w:rsidRPr="00A3260D" w:rsidRDefault="00555F52" w:rsidP="00555F52">
      <w:pPr>
        <w:suppressAutoHyphens w:val="0"/>
        <w:rPr>
          <w:sz w:val="22"/>
          <w:szCs w:val="22"/>
          <w:lang w:val="ro-MO" w:eastAsia="ru-RU"/>
        </w:rPr>
      </w:pPr>
    </w:p>
    <w:p w:rsidR="00555F52" w:rsidRPr="00A3260D" w:rsidRDefault="00555F52" w:rsidP="00555F52">
      <w:pPr>
        <w:suppressAutoHyphens w:val="0"/>
        <w:rPr>
          <w:sz w:val="22"/>
          <w:szCs w:val="22"/>
          <w:lang w:val="ro-RO" w:eastAsia="ru-RU"/>
        </w:rPr>
      </w:pPr>
    </w:p>
    <w:p w:rsidR="00555F52" w:rsidRPr="00A3260D" w:rsidRDefault="00555F52" w:rsidP="00555F52">
      <w:pPr>
        <w:suppressAutoHyphens w:val="0"/>
        <w:rPr>
          <w:sz w:val="22"/>
          <w:szCs w:val="22"/>
          <w:lang w:val="ro-RO" w:eastAsia="ru-RU"/>
        </w:rPr>
      </w:pPr>
    </w:p>
    <w:p w:rsidR="00A3260D" w:rsidRPr="00CA659A" w:rsidRDefault="00A3260D" w:rsidP="00A3260D">
      <w:pPr>
        <w:tabs>
          <w:tab w:val="left" w:pos="6975"/>
        </w:tabs>
        <w:rPr>
          <w:sz w:val="24"/>
          <w:szCs w:val="24"/>
          <w:lang w:val="ro-RO"/>
        </w:rPr>
      </w:pPr>
      <w:r w:rsidRPr="00CA659A">
        <w:rPr>
          <w:color w:val="000000"/>
          <w:sz w:val="24"/>
          <w:szCs w:val="24"/>
          <w:lang w:val="ro-RO"/>
        </w:rPr>
        <w:t xml:space="preserve">Secretarul Consiliului local                                                                       </w:t>
      </w:r>
      <w:r>
        <w:rPr>
          <w:color w:val="000000"/>
          <w:sz w:val="24"/>
          <w:szCs w:val="24"/>
          <w:lang w:val="ro-RO"/>
        </w:rPr>
        <w:t xml:space="preserve">           </w:t>
      </w:r>
      <w:r w:rsidRPr="00CA659A">
        <w:rPr>
          <w:color w:val="000000"/>
          <w:sz w:val="24"/>
          <w:szCs w:val="24"/>
          <w:lang w:val="ro-RO"/>
        </w:rPr>
        <w:t xml:space="preserve"> Natalia ROTARU</w:t>
      </w:r>
    </w:p>
    <w:p w:rsidR="00A3260D" w:rsidRDefault="00A3260D" w:rsidP="00A3260D">
      <w:pPr>
        <w:rPr>
          <w:sz w:val="24"/>
          <w:szCs w:val="24"/>
          <w:lang w:val="ro-RO"/>
        </w:rPr>
      </w:pPr>
    </w:p>
    <w:p w:rsidR="00555F52" w:rsidRPr="00974083" w:rsidRDefault="00555F52" w:rsidP="00555F52">
      <w:pPr>
        <w:suppressAutoHyphens w:val="0"/>
        <w:rPr>
          <w:sz w:val="24"/>
          <w:szCs w:val="24"/>
          <w:lang w:val="ro-RO" w:eastAsia="ru-RU"/>
        </w:rPr>
      </w:pPr>
    </w:p>
    <w:p w:rsidR="00555F52" w:rsidRPr="00974083" w:rsidRDefault="00555F52" w:rsidP="00555F52">
      <w:pPr>
        <w:suppressAutoHyphens w:val="0"/>
        <w:rPr>
          <w:sz w:val="24"/>
          <w:szCs w:val="24"/>
          <w:lang w:val="en-US" w:eastAsia="ru-RU"/>
        </w:rPr>
      </w:pPr>
    </w:p>
    <w:p w:rsidR="00555F52" w:rsidRPr="00974083" w:rsidRDefault="00555F52" w:rsidP="00555F52">
      <w:pPr>
        <w:suppressAutoHyphens w:val="0"/>
        <w:rPr>
          <w:sz w:val="24"/>
          <w:szCs w:val="24"/>
          <w:lang w:val="en-US" w:eastAsia="ru-RU"/>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rPr>
          <w:lang w:val="ro-MO"/>
        </w:rPr>
      </w:pPr>
    </w:p>
    <w:p w:rsidR="00555F52" w:rsidRDefault="00555F52" w:rsidP="00555F52">
      <w:pPr>
        <w:tabs>
          <w:tab w:val="center" w:pos="4677"/>
          <w:tab w:val="right" w:pos="9355"/>
        </w:tabs>
        <w:suppressAutoHyphens w:val="0"/>
        <w:jc w:val="both"/>
        <w:rPr>
          <w:rFonts w:eastAsiaTheme="minorHAnsi"/>
          <w:b/>
          <w:i/>
          <w:lang w:val="en-US" w:eastAsia="en-US"/>
        </w:rPr>
      </w:pPr>
      <w:bookmarkStart w:id="0" w:name="_GoBack"/>
      <w:bookmarkEnd w:id="0"/>
    </w:p>
    <w:p w:rsidR="00A3260D" w:rsidRDefault="00A3260D" w:rsidP="00555F52">
      <w:pPr>
        <w:tabs>
          <w:tab w:val="center" w:pos="4677"/>
          <w:tab w:val="right" w:pos="9355"/>
        </w:tabs>
        <w:suppressAutoHyphens w:val="0"/>
        <w:jc w:val="both"/>
        <w:rPr>
          <w:rFonts w:eastAsiaTheme="minorHAnsi"/>
          <w:b/>
          <w:i/>
          <w:lang w:val="en-US" w:eastAsia="en-US"/>
        </w:rPr>
      </w:pPr>
    </w:p>
    <w:p w:rsidR="00A3260D" w:rsidRPr="00363EE9" w:rsidRDefault="00A3260D" w:rsidP="00555F52">
      <w:pPr>
        <w:tabs>
          <w:tab w:val="center" w:pos="4677"/>
          <w:tab w:val="right" w:pos="9355"/>
        </w:tabs>
        <w:suppressAutoHyphens w:val="0"/>
        <w:jc w:val="both"/>
        <w:rPr>
          <w:rFonts w:eastAsiaTheme="minorHAnsi"/>
          <w:b/>
          <w:i/>
          <w:lang w:val="en-US" w:eastAsia="en-US"/>
        </w:rPr>
      </w:pPr>
    </w:p>
    <w:p w:rsidR="00555F52" w:rsidRPr="00DE1758" w:rsidRDefault="00555F52" w:rsidP="00555F52">
      <w:pPr>
        <w:tabs>
          <w:tab w:val="center" w:pos="4677"/>
          <w:tab w:val="right" w:pos="9355"/>
        </w:tabs>
        <w:suppressAutoHyphens w:val="0"/>
        <w:jc w:val="center"/>
        <w:rPr>
          <w:rFonts w:eastAsiaTheme="minorHAnsi"/>
          <w:sz w:val="24"/>
          <w:szCs w:val="24"/>
          <w:lang w:val="ro-MO" w:eastAsia="en-US"/>
        </w:rPr>
      </w:pPr>
      <w:proofErr w:type="gramStart"/>
      <w:r w:rsidRPr="00DE1758">
        <w:rPr>
          <w:rFonts w:eastAsiaTheme="minorHAnsi"/>
          <w:sz w:val="24"/>
          <w:szCs w:val="24"/>
          <w:lang w:val="en-US" w:eastAsia="en-US"/>
        </w:rPr>
        <w:lastRenderedPageBreak/>
        <w:t>Not</w:t>
      </w:r>
      <w:r w:rsidR="008901B5">
        <w:rPr>
          <w:rFonts w:eastAsiaTheme="minorHAnsi"/>
          <w:sz w:val="24"/>
          <w:szCs w:val="24"/>
          <w:lang w:val="ro-MO" w:eastAsia="en-US"/>
        </w:rPr>
        <w:t>ă</w:t>
      </w:r>
      <w:r w:rsidRPr="00DE1758">
        <w:rPr>
          <w:rFonts w:eastAsiaTheme="minorHAnsi"/>
          <w:sz w:val="24"/>
          <w:szCs w:val="24"/>
          <w:lang w:val="ro-MO" w:eastAsia="en-US"/>
        </w:rPr>
        <w:t xml:space="preserve">  informat</w:t>
      </w:r>
      <w:r w:rsidR="008901B5">
        <w:rPr>
          <w:rFonts w:eastAsiaTheme="minorHAnsi"/>
          <w:sz w:val="24"/>
          <w:szCs w:val="24"/>
          <w:lang w:val="ro-MO" w:eastAsia="en-US"/>
        </w:rPr>
        <w:t>ivă</w:t>
      </w:r>
      <w:proofErr w:type="gramEnd"/>
    </w:p>
    <w:p w:rsidR="00555F52" w:rsidRPr="00DE1758" w:rsidRDefault="008901B5" w:rsidP="00555F52">
      <w:pPr>
        <w:suppressAutoHyphens w:val="0"/>
        <w:spacing w:line="276" w:lineRule="auto"/>
        <w:jc w:val="center"/>
        <w:rPr>
          <w:rFonts w:eastAsiaTheme="minorHAnsi"/>
          <w:sz w:val="24"/>
          <w:szCs w:val="24"/>
          <w:lang w:val="ro-MO" w:eastAsia="en-US"/>
        </w:rPr>
      </w:pPr>
      <w:r>
        <w:rPr>
          <w:rFonts w:eastAsiaTheme="minorHAnsi"/>
          <w:sz w:val="24"/>
          <w:szCs w:val="24"/>
          <w:lang w:val="ro-MO" w:eastAsia="en-US"/>
        </w:rPr>
        <w:t>la</w:t>
      </w:r>
      <w:r w:rsidR="00555F52" w:rsidRPr="00DE1758">
        <w:rPr>
          <w:rFonts w:eastAsiaTheme="minorHAnsi"/>
          <w:sz w:val="24"/>
          <w:szCs w:val="24"/>
          <w:lang w:val="ro-MO" w:eastAsia="en-US"/>
        </w:rPr>
        <w:t xml:space="preserve"> proiectul deciziei  </w:t>
      </w:r>
    </w:p>
    <w:p w:rsidR="008901B5" w:rsidRDefault="008901B5" w:rsidP="008901B5">
      <w:pPr>
        <w:tabs>
          <w:tab w:val="left" w:pos="195"/>
          <w:tab w:val="center" w:pos="4677"/>
        </w:tabs>
        <w:suppressAutoHyphens w:val="0"/>
        <w:spacing w:line="276" w:lineRule="auto"/>
        <w:rPr>
          <w:rFonts w:eastAsiaTheme="minorHAnsi"/>
          <w:b/>
          <w:sz w:val="24"/>
          <w:szCs w:val="24"/>
          <w:lang w:val="en-US" w:eastAsia="en-US"/>
        </w:rPr>
      </w:pPr>
      <w:r>
        <w:rPr>
          <w:rFonts w:eastAsiaTheme="minorHAnsi"/>
          <w:b/>
          <w:sz w:val="24"/>
          <w:szCs w:val="24"/>
          <w:lang w:val="en-US" w:eastAsia="en-US"/>
        </w:rPr>
        <w:tab/>
      </w:r>
      <w:proofErr w:type="gramStart"/>
      <w:r>
        <w:rPr>
          <w:rFonts w:eastAsiaTheme="minorHAnsi"/>
          <w:b/>
          <w:sz w:val="24"/>
          <w:szCs w:val="24"/>
          <w:lang w:val="en-US" w:eastAsia="en-US"/>
        </w:rPr>
        <w:t xml:space="preserve">Cu  </w:t>
      </w:r>
      <w:proofErr w:type="spellStart"/>
      <w:r>
        <w:rPr>
          <w:rFonts w:eastAsiaTheme="minorHAnsi"/>
          <w:b/>
          <w:sz w:val="24"/>
          <w:szCs w:val="24"/>
          <w:lang w:val="en-US" w:eastAsia="en-US"/>
        </w:rPr>
        <w:t>privire</w:t>
      </w:r>
      <w:proofErr w:type="spellEnd"/>
      <w:proofErr w:type="gramEnd"/>
      <w:r>
        <w:rPr>
          <w:rFonts w:eastAsiaTheme="minorHAnsi"/>
          <w:b/>
          <w:sz w:val="24"/>
          <w:szCs w:val="24"/>
          <w:lang w:val="en-US" w:eastAsia="en-US"/>
        </w:rPr>
        <w:t xml:space="preserve"> la</w:t>
      </w:r>
      <w:r w:rsidR="00555F52" w:rsidRPr="00DE1758">
        <w:rPr>
          <w:rFonts w:eastAsiaTheme="minorHAnsi"/>
          <w:b/>
          <w:sz w:val="24"/>
          <w:szCs w:val="24"/>
          <w:lang w:val="en-US" w:eastAsia="en-US"/>
        </w:rPr>
        <w:t xml:space="preserve"> </w:t>
      </w:r>
      <w:proofErr w:type="spellStart"/>
      <w:r>
        <w:rPr>
          <w:rFonts w:eastAsiaTheme="minorHAnsi"/>
          <w:b/>
          <w:sz w:val="24"/>
          <w:szCs w:val="24"/>
          <w:lang w:val="en-US" w:eastAsia="en-US"/>
        </w:rPr>
        <w:t>aprobarea</w:t>
      </w:r>
      <w:proofErr w:type="spellEnd"/>
      <w:r>
        <w:rPr>
          <w:rFonts w:eastAsiaTheme="minorHAnsi"/>
          <w:b/>
          <w:sz w:val="24"/>
          <w:szCs w:val="24"/>
          <w:lang w:val="en-US" w:eastAsia="en-US"/>
        </w:rPr>
        <w:t xml:space="preserve"> </w:t>
      </w:r>
      <w:proofErr w:type="spellStart"/>
      <w:r>
        <w:rPr>
          <w:rFonts w:eastAsiaTheme="minorHAnsi"/>
          <w:b/>
          <w:sz w:val="24"/>
          <w:szCs w:val="24"/>
          <w:lang w:val="en-US" w:eastAsia="en-US"/>
        </w:rPr>
        <w:t>cotelor</w:t>
      </w:r>
      <w:proofErr w:type="spellEnd"/>
      <w:r>
        <w:rPr>
          <w:rFonts w:eastAsiaTheme="minorHAnsi"/>
          <w:b/>
          <w:sz w:val="24"/>
          <w:szCs w:val="24"/>
          <w:lang w:val="en-US" w:eastAsia="en-US"/>
        </w:rPr>
        <w:t xml:space="preserve"> </w:t>
      </w:r>
      <w:proofErr w:type="spellStart"/>
      <w:r>
        <w:rPr>
          <w:rFonts w:eastAsiaTheme="minorHAnsi"/>
          <w:b/>
          <w:sz w:val="24"/>
          <w:szCs w:val="24"/>
          <w:lang w:val="en-US" w:eastAsia="en-US"/>
        </w:rPr>
        <w:t>impozitului</w:t>
      </w:r>
      <w:proofErr w:type="spellEnd"/>
      <w:r>
        <w:rPr>
          <w:rFonts w:eastAsiaTheme="minorHAnsi"/>
          <w:b/>
          <w:sz w:val="24"/>
          <w:szCs w:val="24"/>
          <w:lang w:val="en-US" w:eastAsia="en-US"/>
        </w:rPr>
        <w:t xml:space="preserve"> </w:t>
      </w:r>
      <w:proofErr w:type="spellStart"/>
      <w:r>
        <w:rPr>
          <w:rFonts w:eastAsiaTheme="minorHAnsi"/>
          <w:b/>
          <w:sz w:val="24"/>
          <w:szCs w:val="24"/>
          <w:lang w:val="en-US" w:eastAsia="en-US"/>
        </w:rPr>
        <w:t>funciar</w:t>
      </w:r>
      <w:proofErr w:type="spellEnd"/>
      <w:r>
        <w:rPr>
          <w:rFonts w:eastAsiaTheme="minorHAnsi"/>
          <w:b/>
          <w:sz w:val="24"/>
          <w:szCs w:val="24"/>
          <w:lang w:val="en-US" w:eastAsia="en-US"/>
        </w:rPr>
        <w:t xml:space="preserve"> </w:t>
      </w:r>
    </w:p>
    <w:p w:rsidR="00555F52" w:rsidRPr="00DE1758" w:rsidRDefault="008901B5" w:rsidP="008901B5">
      <w:pPr>
        <w:tabs>
          <w:tab w:val="left" w:pos="195"/>
          <w:tab w:val="center" w:pos="4677"/>
        </w:tabs>
        <w:suppressAutoHyphens w:val="0"/>
        <w:spacing w:line="276" w:lineRule="auto"/>
        <w:rPr>
          <w:rFonts w:eastAsiaTheme="minorHAnsi"/>
          <w:b/>
          <w:sz w:val="24"/>
          <w:szCs w:val="24"/>
          <w:lang w:val="en-US" w:eastAsia="en-US"/>
        </w:rPr>
      </w:pPr>
      <w:proofErr w:type="spellStart"/>
      <w:proofErr w:type="gramStart"/>
      <w:r>
        <w:rPr>
          <w:rFonts w:eastAsiaTheme="minorHAnsi"/>
          <w:b/>
          <w:sz w:val="24"/>
          <w:szCs w:val="24"/>
          <w:lang w:val="en-US" w:eastAsia="en-US"/>
        </w:rPr>
        <w:t>pentru</w:t>
      </w:r>
      <w:proofErr w:type="spellEnd"/>
      <w:proofErr w:type="gramEnd"/>
      <w:r>
        <w:rPr>
          <w:rFonts w:eastAsiaTheme="minorHAnsi"/>
          <w:b/>
          <w:sz w:val="24"/>
          <w:szCs w:val="24"/>
          <w:lang w:val="en-US" w:eastAsia="en-US"/>
        </w:rPr>
        <w:t xml:space="preserve"> </w:t>
      </w:r>
      <w:proofErr w:type="spellStart"/>
      <w:r>
        <w:rPr>
          <w:rFonts w:eastAsiaTheme="minorHAnsi"/>
          <w:b/>
          <w:sz w:val="24"/>
          <w:szCs w:val="24"/>
          <w:lang w:val="en-US" w:eastAsia="en-US"/>
        </w:rPr>
        <w:t>pășune</w:t>
      </w:r>
      <w:proofErr w:type="spellEnd"/>
      <w:r>
        <w:rPr>
          <w:rFonts w:eastAsiaTheme="minorHAnsi"/>
          <w:b/>
          <w:sz w:val="24"/>
          <w:szCs w:val="24"/>
          <w:lang w:val="en-US" w:eastAsia="en-US"/>
        </w:rPr>
        <w:t xml:space="preserve"> </w:t>
      </w:r>
      <w:proofErr w:type="spellStart"/>
      <w:r>
        <w:rPr>
          <w:rFonts w:eastAsiaTheme="minorHAnsi"/>
          <w:b/>
          <w:sz w:val="24"/>
          <w:szCs w:val="24"/>
          <w:lang w:val="en-US" w:eastAsia="en-US"/>
        </w:rPr>
        <w:t>și</w:t>
      </w:r>
      <w:proofErr w:type="spellEnd"/>
      <w:r w:rsidR="00555F52" w:rsidRPr="00DE1758">
        <w:rPr>
          <w:rFonts w:eastAsiaTheme="minorHAnsi"/>
          <w:b/>
          <w:sz w:val="24"/>
          <w:szCs w:val="24"/>
          <w:lang w:val="en-US" w:eastAsia="en-US"/>
        </w:rPr>
        <w:t xml:space="preserve"> </w:t>
      </w:r>
      <w:proofErr w:type="spellStart"/>
      <w:r w:rsidR="00555F52" w:rsidRPr="00DE1758">
        <w:rPr>
          <w:rFonts w:eastAsiaTheme="minorHAnsi"/>
          <w:b/>
          <w:sz w:val="24"/>
          <w:szCs w:val="24"/>
          <w:lang w:val="en-US" w:eastAsia="en-US"/>
        </w:rPr>
        <w:t>fîn</w:t>
      </w:r>
      <w:r>
        <w:rPr>
          <w:rFonts w:eastAsiaTheme="minorHAnsi"/>
          <w:b/>
          <w:sz w:val="24"/>
          <w:szCs w:val="24"/>
          <w:lang w:val="en-US" w:eastAsia="en-US"/>
        </w:rPr>
        <w:t>eț</w:t>
      </w:r>
      <w:r w:rsidR="00555F52" w:rsidRPr="00DE1758">
        <w:rPr>
          <w:rFonts w:eastAsiaTheme="minorHAnsi"/>
          <w:b/>
          <w:sz w:val="24"/>
          <w:szCs w:val="24"/>
          <w:lang w:val="en-US" w:eastAsia="en-US"/>
        </w:rPr>
        <w:t>e</w:t>
      </w:r>
      <w:proofErr w:type="spellEnd"/>
      <w:r w:rsidR="00555F52" w:rsidRPr="00DE1758">
        <w:rPr>
          <w:rFonts w:eastAsiaTheme="minorHAnsi"/>
          <w:b/>
          <w:sz w:val="24"/>
          <w:szCs w:val="24"/>
          <w:lang w:val="en-US" w:eastAsia="en-US"/>
        </w:rPr>
        <w:t xml:space="preserve"> </w:t>
      </w:r>
      <w:proofErr w:type="spellStart"/>
      <w:r w:rsidR="00555F52" w:rsidRPr="00DE1758">
        <w:rPr>
          <w:rFonts w:eastAsiaTheme="minorHAnsi"/>
          <w:b/>
          <w:sz w:val="24"/>
          <w:szCs w:val="24"/>
          <w:lang w:val="en-US" w:eastAsia="en-US"/>
        </w:rPr>
        <w:t>pe</w:t>
      </w:r>
      <w:r>
        <w:rPr>
          <w:rFonts w:eastAsiaTheme="minorHAnsi"/>
          <w:b/>
          <w:sz w:val="24"/>
          <w:szCs w:val="24"/>
          <w:lang w:val="en-US" w:eastAsia="en-US"/>
        </w:rPr>
        <w:t>ntru</w:t>
      </w:r>
      <w:proofErr w:type="spellEnd"/>
      <w:r>
        <w:rPr>
          <w:rFonts w:eastAsiaTheme="minorHAnsi"/>
          <w:b/>
          <w:sz w:val="24"/>
          <w:szCs w:val="24"/>
          <w:lang w:val="en-US" w:eastAsia="en-US"/>
        </w:rPr>
        <w:t xml:space="preserve"> </w:t>
      </w:r>
      <w:proofErr w:type="spellStart"/>
      <w:r>
        <w:rPr>
          <w:rFonts w:eastAsiaTheme="minorHAnsi"/>
          <w:b/>
          <w:sz w:val="24"/>
          <w:szCs w:val="24"/>
          <w:lang w:val="en-US" w:eastAsia="en-US"/>
        </w:rPr>
        <w:t>anul</w:t>
      </w:r>
      <w:proofErr w:type="spellEnd"/>
      <w:r w:rsidR="00555F52">
        <w:rPr>
          <w:rFonts w:eastAsiaTheme="minorHAnsi"/>
          <w:b/>
          <w:sz w:val="24"/>
          <w:szCs w:val="24"/>
          <w:lang w:val="en-US" w:eastAsia="en-US"/>
        </w:rPr>
        <w:t xml:space="preserve"> </w:t>
      </w:r>
      <w:r w:rsidR="00117690">
        <w:rPr>
          <w:rFonts w:eastAsiaTheme="minorHAnsi"/>
          <w:b/>
          <w:sz w:val="24"/>
          <w:szCs w:val="24"/>
          <w:lang w:val="en-US" w:eastAsia="en-US"/>
        </w:rPr>
        <w:t>2023</w:t>
      </w:r>
      <w:r w:rsidR="00555F52" w:rsidRPr="00DE1758">
        <w:rPr>
          <w:rFonts w:eastAsiaTheme="minorHAnsi"/>
          <w:b/>
          <w:sz w:val="24"/>
          <w:szCs w:val="24"/>
          <w:lang w:val="en-US" w:eastAsia="en-US"/>
        </w:rPr>
        <w:tab/>
        <w:t xml:space="preserve"> </w:t>
      </w:r>
    </w:p>
    <w:p w:rsidR="008901B5" w:rsidRDefault="008901B5" w:rsidP="00555F52">
      <w:pPr>
        <w:suppressAutoHyphens w:val="0"/>
        <w:spacing w:after="200" w:line="276" w:lineRule="auto"/>
        <w:ind w:firstLine="708"/>
        <w:rPr>
          <w:rFonts w:eastAsiaTheme="minorHAnsi"/>
          <w:lang w:val="en-US" w:eastAsia="en-US"/>
        </w:rPr>
      </w:pPr>
    </w:p>
    <w:p w:rsidR="00555F52" w:rsidRPr="005A0F50" w:rsidRDefault="00555F52" w:rsidP="005A0F50">
      <w:pPr>
        <w:suppressAutoHyphens w:val="0"/>
        <w:spacing w:line="276" w:lineRule="auto"/>
        <w:ind w:firstLine="708"/>
        <w:jc w:val="both"/>
        <w:rPr>
          <w:rFonts w:eastAsiaTheme="minorHAnsi"/>
          <w:sz w:val="24"/>
          <w:szCs w:val="24"/>
          <w:lang w:val="en-US" w:eastAsia="en-US"/>
        </w:rPr>
      </w:pPr>
      <w:proofErr w:type="spellStart"/>
      <w:r w:rsidRPr="005A0F50">
        <w:rPr>
          <w:rFonts w:eastAsiaTheme="minorHAnsi"/>
          <w:sz w:val="24"/>
          <w:szCs w:val="24"/>
          <w:lang w:val="en-US" w:eastAsia="en-US"/>
        </w:rPr>
        <w:t>Prezenta</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decizie</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este</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elaborată</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în</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conformitate</w:t>
      </w:r>
      <w:proofErr w:type="spellEnd"/>
      <w:r w:rsidRPr="005A0F50">
        <w:rPr>
          <w:rFonts w:eastAsiaTheme="minorHAnsi"/>
          <w:sz w:val="24"/>
          <w:szCs w:val="24"/>
          <w:lang w:val="en-US" w:eastAsia="en-US"/>
        </w:rPr>
        <w:t xml:space="preserve">  cu  art.14, alin.2, </w:t>
      </w:r>
      <w:proofErr w:type="spellStart"/>
      <w:r w:rsidRPr="005A0F50">
        <w:rPr>
          <w:rFonts w:eastAsiaTheme="minorHAnsi"/>
          <w:sz w:val="24"/>
          <w:szCs w:val="24"/>
          <w:lang w:val="en-US" w:eastAsia="en-US"/>
        </w:rPr>
        <w:t>lit.a</w:t>
      </w:r>
      <w:proofErr w:type="spellEnd"/>
      <w:r w:rsidRPr="005A0F50">
        <w:rPr>
          <w:rFonts w:eastAsiaTheme="minorHAnsi"/>
          <w:sz w:val="24"/>
          <w:szCs w:val="24"/>
          <w:lang w:val="en-US" w:eastAsia="en-US"/>
        </w:rPr>
        <w:t xml:space="preserve"> al  </w:t>
      </w:r>
      <w:proofErr w:type="spellStart"/>
      <w:r w:rsidRPr="005A0F50">
        <w:rPr>
          <w:rFonts w:eastAsiaTheme="minorHAnsi"/>
          <w:sz w:val="24"/>
          <w:szCs w:val="24"/>
          <w:lang w:val="en-US" w:eastAsia="en-US"/>
        </w:rPr>
        <w:t>Legii</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Republicii</w:t>
      </w:r>
      <w:proofErr w:type="spellEnd"/>
      <w:r w:rsidRPr="005A0F50">
        <w:rPr>
          <w:rFonts w:eastAsiaTheme="minorHAnsi"/>
          <w:sz w:val="24"/>
          <w:szCs w:val="24"/>
          <w:lang w:val="en-US" w:eastAsia="en-US"/>
        </w:rPr>
        <w:t xml:space="preserve">  Moldova   nr.436 -  XVI  din  28  </w:t>
      </w:r>
      <w:proofErr w:type="spellStart"/>
      <w:r w:rsidRPr="005A0F50">
        <w:rPr>
          <w:rFonts w:eastAsiaTheme="minorHAnsi"/>
          <w:sz w:val="24"/>
          <w:szCs w:val="24"/>
          <w:lang w:val="en-US" w:eastAsia="en-US"/>
        </w:rPr>
        <w:t>decembrie</w:t>
      </w:r>
      <w:proofErr w:type="spellEnd"/>
      <w:r w:rsidRPr="005A0F50">
        <w:rPr>
          <w:rFonts w:eastAsiaTheme="minorHAnsi"/>
          <w:sz w:val="24"/>
          <w:szCs w:val="24"/>
          <w:lang w:val="en-US" w:eastAsia="en-US"/>
        </w:rPr>
        <w:t xml:space="preserve">  2006  </w:t>
      </w:r>
      <w:proofErr w:type="spellStart"/>
      <w:r w:rsidRPr="005A0F50">
        <w:rPr>
          <w:rFonts w:eastAsiaTheme="minorHAnsi"/>
          <w:sz w:val="24"/>
          <w:szCs w:val="24"/>
          <w:lang w:val="en-US" w:eastAsia="en-US"/>
        </w:rPr>
        <w:t>privind</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administrația</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publica</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locală</w:t>
      </w:r>
      <w:proofErr w:type="spellEnd"/>
      <w:r w:rsidRPr="005A0F50">
        <w:rPr>
          <w:rFonts w:eastAsiaTheme="minorHAnsi"/>
          <w:sz w:val="24"/>
          <w:szCs w:val="24"/>
          <w:lang w:val="en-US" w:eastAsia="en-US"/>
        </w:rPr>
        <w:t xml:space="preserve">,  cu  art.280,   alin.2    </w:t>
      </w:r>
      <w:proofErr w:type="spellStart"/>
      <w:r w:rsidRPr="005A0F50">
        <w:rPr>
          <w:rFonts w:eastAsiaTheme="minorHAnsi"/>
          <w:sz w:val="24"/>
          <w:szCs w:val="24"/>
          <w:lang w:val="en-US" w:eastAsia="en-US"/>
        </w:rPr>
        <w:t>TItlul</w:t>
      </w:r>
      <w:proofErr w:type="spellEnd"/>
      <w:r w:rsidRPr="005A0F50">
        <w:rPr>
          <w:rFonts w:eastAsiaTheme="minorHAnsi"/>
          <w:sz w:val="24"/>
          <w:szCs w:val="24"/>
          <w:lang w:val="en-US" w:eastAsia="en-US"/>
        </w:rPr>
        <w:t xml:space="preserve">  V I  al  </w:t>
      </w:r>
      <w:proofErr w:type="spellStart"/>
      <w:r w:rsidRPr="005A0F50">
        <w:rPr>
          <w:rFonts w:eastAsiaTheme="minorHAnsi"/>
          <w:sz w:val="24"/>
          <w:szCs w:val="24"/>
          <w:lang w:val="en-US" w:eastAsia="en-US"/>
        </w:rPr>
        <w:t>Codului</w:t>
      </w:r>
      <w:proofErr w:type="spellEnd"/>
      <w:r w:rsidRPr="005A0F50">
        <w:rPr>
          <w:rFonts w:eastAsiaTheme="minorHAnsi"/>
          <w:sz w:val="24"/>
          <w:szCs w:val="24"/>
          <w:lang w:val="en-US" w:eastAsia="en-US"/>
        </w:rPr>
        <w:t xml:space="preserve">  fiscal  </w:t>
      </w:r>
      <w:proofErr w:type="spellStart"/>
      <w:r w:rsidRPr="005A0F50">
        <w:rPr>
          <w:rFonts w:eastAsiaTheme="minorHAnsi"/>
          <w:sz w:val="24"/>
          <w:szCs w:val="24"/>
          <w:lang w:val="en-US" w:eastAsia="en-US"/>
        </w:rPr>
        <w:t>aprobat</w:t>
      </w:r>
      <w:proofErr w:type="spellEnd"/>
      <w:r w:rsidRPr="005A0F50">
        <w:rPr>
          <w:rFonts w:eastAsiaTheme="minorHAnsi"/>
          <w:sz w:val="24"/>
          <w:szCs w:val="24"/>
          <w:lang w:val="en-US" w:eastAsia="en-US"/>
        </w:rPr>
        <w:t xml:space="preserve">  la  16.06.2000, art.3  al </w:t>
      </w:r>
      <w:proofErr w:type="spellStart"/>
      <w:r w:rsidRPr="005A0F50">
        <w:rPr>
          <w:rFonts w:eastAsiaTheme="minorHAnsi"/>
          <w:sz w:val="24"/>
          <w:szCs w:val="24"/>
          <w:lang w:val="en-US" w:eastAsia="en-US"/>
        </w:rPr>
        <w:t>Legii</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pentru</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punerea</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în</w:t>
      </w:r>
      <w:proofErr w:type="spellEnd"/>
      <w:r w:rsidRPr="005A0F50">
        <w:rPr>
          <w:rFonts w:eastAsiaTheme="minorHAnsi"/>
          <w:sz w:val="24"/>
          <w:szCs w:val="24"/>
          <w:lang w:val="en-US" w:eastAsia="en-US"/>
        </w:rPr>
        <w:t xml:space="preserve">  </w:t>
      </w:r>
      <w:proofErr w:type="spellStart"/>
      <w:r w:rsidRPr="005A0F50">
        <w:rPr>
          <w:rFonts w:eastAsiaTheme="minorHAnsi"/>
          <w:sz w:val="24"/>
          <w:szCs w:val="24"/>
          <w:lang w:val="en-US" w:eastAsia="en-US"/>
        </w:rPr>
        <w:t>aplicarea</w:t>
      </w:r>
      <w:proofErr w:type="spellEnd"/>
      <w:r w:rsidRPr="005A0F50">
        <w:rPr>
          <w:rFonts w:eastAsiaTheme="minorHAnsi"/>
          <w:sz w:val="24"/>
          <w:szCs w:val="24"/>
          <w:lang w:val="en-US" w:eastAsia="en-US"/>
        </w:rPr>
        <w:t xml:space="preserve"> a  </w:t>
      </w:r>
      <w:proofErr w:type="spellStart"/>
      <w:r w:rsidRPr="005A0F50">
        <w:rPr>
          <w:rFonts w:eastAsiaTheme="minorHAnsi"/>
          <w:sz w:val="24"/>
          <w:szCs w:val="24"/>
          <w:lang w:val="en-US" w:eastAsia="en-US"/>
        </w:rPr>
        <w:t>Titlului</w:t>
      </w:r>
      <w:proofErr w:type="spellEnd"/>
      <w:r w:rsidRPr="005A0F50">
        <w:rPr>
          <w:rFonts w:eastAsiaTheme="minorHAnsi"/>
          <w:sz w:val="24"/>
          <w:szCs w:val="24"/>
          <w:lang w:val="en-US" w:eastAsia="en-US"/>
        </w:rPr>
        <w:t xml:space="preserve"> VI  al  </w:t>
      </w:r>
      <w:proofErr w:type="spellStart"/>
      <w:r w:rsidRPr="005A0F50">
        <w:rPr>
          <w:rFonts w:eastAsiaTheme="minorHAnsi"/>
          <w:sz w:val="24"/>
          <w:szCs w:val="24"/>
          <w:lang w:val="en-US" w:eastAsia="en-US"/>
        </w:rPr>
        <w:t>Codul</w:t>
      </w:r>
      <w:proofErr w:type="spellEnd"/>
      <w:r w:rsidRPr="005A0F50">
        <w:rPr>
          <w:rFonts w:eastAsiaTheme="minorHAnsi"/>
          <w:sz w:val="24"/>
          <w:szCs w:val="24"/>
          <w:lang w:val="en-US" w:eastAsia="en-US"/>
        </w:rPr>
        <w:t xml:space="preserve">  Fiscal </w:t>
      </w:r>
      <w:proofErr w:type="spellStart"/>
      <w:r w:rsidRPr="005A0F50">
        <w:rPr>
          <w:rFonts w:eastAsiaTheme="minorHAnsi"/>
          <w:sz w:val="24"/>
          <w:szCs w:val="24"/>
          <w:lang w:val="en-US" w:eastAsia="en-US"/>
        </w:rPr>
        <w:t>nr</w:t>
      </w:r>
      <w:proofErr w:type="spellEnd"/>
      <w:r w:rsidRPr="005A0F50">
        <w:rPr>
          <w:rFonts w:eastAsiaTheme="minorHAnsi"/>
          <w:sz w:val="24"/>
          <w:szCs w:val="24"/>
          <w:lang w:val="en-US" w:eastAsia="en-US"/>
        </w:rPr>
        <w:t xml:space="preserve">. </w:t>
      </w:r>
      <w:proofErr w:type="gramStart"/>
      <w:r w:rsidRPr="005A0F50">
        <w:rPr>
          <w:rFonts w:eastAsiaTheme="minorHAnsi"/>
          <w:sz w:val="24"/>
          <w:szCs w:val="24"/>
          <w:lang w:val="en-US" w:eastAsia="en-US"/>
        </w:rPr>
        <w:t>1056  -</w:t>
      </w:r>
      <w:proofErr w:type="gramEnd"/>
      <w:r w:rsidRPr="005A0F50">
        <w:rPr>
          <w:rFonts w:eastAsiaTheme="minorHAnsi"/>
          <w:sz w:val="24"/>
          <w:szCs w:val="24"/>
          <w:lang w:val="en-US" w:eastAsia="en-US"/>
        </w:rPr>
        <w:t>XIV</w:t>
      </w:r>
      <w:r w:rsidR="005A0F50">
        <w:rPr>
          <w:rFonts w:eastAsiaTheme="minorHAnsi"/>
          <w:sz w:val="24"/>
          <w:szCs w:val="24"/>
          <w:lang w:val="en-US" w:eastAsia="en-US"/>
        </w:rPr>
        <w:t>.</w:t>
      </w:r>
    </w:p>
    <w:p w:rsidR="00555F52" w:rsidRPr="005A0F50" w:rsidRDefault="00555F52" w:rsidP="005A0F50">
      <w:pPr>
        <w:pStyle w:val="a4"/>
        <w:jc w:val="both"/>
        <w:rPr>
          <w:sz w:val="24"/>
          <w:szCs w:val="24"/>
          <w:lang w:val="en-US"/>
        </w:rPr>
      </w:pPr>
      <w:r w:rsidRPr="005A0F50">
        <w:rPr>
          <w:sz w:val="24"/>
          <w:szCs w:val="24"/>
          <w:lang w:val="en-US"/>
        </w:rPr>
        <w:t xml:space="preserve"> </w:t>
      </w:r>
      <w:r w:rsidR="005A0F50">
        <w:rPr>
          <w:sz w:val="24"/>
          <w:szCs w:val="24"/>
          <w:lang w:val="en-US"/>
        </w:rPr>
        <w:tab/>
      </w:r>
      <w:r w:rsidRPr="005A0F50">
        <w:rPr>
          <w:sz w:val="24"/>
          <w:szCs w:val="24"/>
          <w:lang w:val="en-US"/>
        </w:rPr>
        <w:t xml:space="preserve">Se </w:t>
      </w:r>
      <w:proofErr w:type="spellStart"/>
      <w:r w:rsidRPr="005A0F50">
        <w:rPr>
          <w:sz w:val="24"/>
          <w:szCs w:val="24"/>
          <w:lang w:val="en-US"/>
        </w:rPr>
        <w:t>aprobă</w:t>
      </w:r>
      <w:proofErr w:type="spellEnd"/>
      <w:r w:rsidRPr="005A0F50">
        <w:rPr>
          <w:sz w:val="24"/>
          <w:szCs w:val="24"/>
          <w:lang w:val="en-US"/>
        </w:rPr>
        <w:t xml:space="preserve"> </w:t>
      </w:r>
      <w:proofErr w:type="spellStart"/>
      <w:r w:rsidRPr="005A0F50">
        <w:rPr>
          <w:sz w:val="24"/>
          <w:szCs w:val="24"/>
          <w:lang w:val="en-US"/>
        </w:rPr>
        <w:t>cotele</w:t>
      </w:r>
      <w:proofErr w:type="spellEnd"/>
      <w:r w:rsidRPr="005A0F50">
        <w:rPr>
          <w:sz w:val="24"/>
          <w:szCs w:val="24"/>
          <w:lang w:val="en-US"/>
        </w:rPr>
        <w:t xml:space="preserve"> </w:t>
      </w:r>
      <w:proofErr w:type="spellStart"/>
      <w:r w:rsidRPr="005A0F50">
        <w:rPr>
          <w:sz w:val="24"/>
          <w:szCs w:val="24"/>
          <w:lang w:val="en-US"/>
        </w:rPr>
        <w:t>pe</w:t>
      </w:r>
      <w:proofErr w:type="spellEnd"/>
      <w:r w:rsidRPr="005A0F50">
        <w:rPr>
          <w:sz w:val="24"/>
          <w:szCs w:val="24"/>
          <w:lang w:val="en-US"/>
        </w:rPr>
        <w:t xml:space="preserve"> </w:t>
      </w:r>
      <w:proofErr w:type="spellStart"/>
      <w:r w:rsidRPr="005A0F50">
        <w:rPr>
          <w:sz w:val="24"/>
          <w:szCs w:val="24"/>
          <w:lang w:val="en-US"/>
        </w:rPr>
        <w:t>impozitul</w:t>
      </w:r>
      <w:proofErr w:type="spellEnd"/>
      <w:r w:rsidRPr="005A0F50">
        <w:rPr>
          <w:sz w:val="24"/>
          <w:szCs w:val="24"/>
          <w:lang w:val="en-US"/>
        </w:rPr>
        <w:t xml:space="preserve"> </w:t>
      </w:r>
      <w:proofErr w:type="spellStart"/>
      <w:r w:rsidRPr="005A0F50">
        <w:rPr>
          <w:sz w:val="24"/>
          <w:szCs w:val="24"/>
          <w:lang w:val="en-US"/>
        </w:rPr>
        <w:t>funciar</w:t>
      </w:r>
      <w:proofErr w:type="spellEnd"/>
      <w:r w:rsidRPr="005A0F50">
        <w:rPr>
          <w:sz w:val="24"/>
          <w:szCs w:val="24"/>
          <w:lang w:val="en-US"/>
        </w:rPr>
        <w:t xml:space="preserve"> </w:t>
      </w:r>
      <w:proofErr w:type="spellStart"/>
      <w:r w:rsidRPr="005A0F50">
        <w:rPr>
          <w:sz w:val="24"/>
          <w:szCs w:val="24"/>
          <w:lang w:val="en-US"/>
        </w:rPr>
        <w:t>pentru</w:t>
      </w:r>
      <w:proofErr w:type="spellEnd"/>
      <w:r w:rsidRPr="005A0F50">
        <w:rPr>
          <w:sz w:val="24"/>
          <w:szCs w:val="24"/>
          <w:lang w:val="en-US"/>
        </w:rPr>
        <w:t xml:space="preserve"> </w:t>
      </w:r>
      <w:proofErr w:type="spellStart"/>
      <w:r w:rsidRPr="005A0F50">
        <w:rPr>
          <w:sz w:val="24"/>
          <w:szCs w:val="24"/>
          <w:lang w:val="en-US"/>
        </w:rPr>
        <w:t>folosirea</w:t>
      </w:r>
      <w:proofErr w:type="spellEnd"/>
      <w:r w:rsidRPr="005A0F50">
        <w:rPr>
          <w:sz w:val="24"/>
          <w:szCs w:val="24"/>
          <w:lang w:val="en-US"/>
        </w:rPr>
        <w:t xml:space="preserve"> </w:t>
      </w:r>
      <w:proofErr w:type="spellStart"/>
      <w:r w:rsidRPr="005A0F50">
        <w:rPr>
          <w:sz w:val="24"/>
          <w:szCs w:val="24"/>
          <w:lang w:val="en-US"/>
        </w:rPr>
        <w:t>pășun</w:t>
      </w:r>
      <w:r w:rsidR="00117690" w:rsidRPr="005A0F50">
        <w:rPr>
          <w:sz w:val="24"/>
          <w:szCs w:val="24"/>
          <w:lang w:val="en-US"/>
        </w:rPr>
        <w:t>elor</w:t>
      </w:r>
      <w:proofErr w:type="spellEnd"/>
      <w:r w:rsidR="00117690" w:rsidRPr="005A0F50">
        <w:rPr>
          <w:sz w:val="24"/>
          <w:szCs w:val="24"/>
          <w:lang w:val="en-US"/>
        </w:rPr>
        <w:t xml:space="preserve"> </w:t>
      </w:r>
      <w:proofErr w:type="spellStart"/>
      <w:r w:rsidR="00117690" w:rsidRPr="005A0F50">
        <w:rPr>
          <w:sz w:val="24"/>
          <w:szCs w:val="24"/>
          <w:lang w:val="en-US"/>
        </w:rPr>
        <w:t>şi</w:t>
      </w:r>
      <w:proofErr w:type="spellEnd"/>
      <w:r w:rsidR="00117690" w:rsidRPr="005A0F50">
        <w:rPr>
          <w:sz w:val="24"/>
          <w:szCs w:val="24"/>
          <w:lang w:val="en-US"/>
        </w:rPr>
        <w:t xml:space="preserve"> </w:t>
      </w:r>
      <w:proofErr w:type="spellStart"/>
      <w:proofErr w:type="gramStart"/>
      <w:r w:rsidR="00117690" w:rsidRPr="005A0F50">
        <w:rPr>
          <w:sz w:val="24"/>
          <w:szCs w:val="24"/>
          <w:lang w:val="en-US"/>
        </w:rPr>
        <w:t>fineţilor</w:t>
      </w:r>
      <w:proofErr w:type="spellEnd"/>
      <w:r w:rsidR="00117690" w:rsidRPr="005A0F50">
        <w:rPr>
          <w:sz w:val="24"/>
          <w:szCs w:val="24"/>
          <w:lang w:val="en-US"/>
        </w:rPr>
        <w:t xml:space="preserve">  </w:t>
      </w:r>
      <w:proofErr w:type="spellStart"/>
      <w:r w:rsidR="00117690" w:rsidRPr="005A0F50">
        <w:rPr>
          <w:sz w:val="24"/>
          <w:szCs w:val="24"/>
          <w:lang w:val="en-US"/>
        </w:rPr>
        <w:t>pe</w:t>
      </w:r>
      <w:proofErr w:type="spellEnd"/>
      <w:proofErr w:type="gramEnd"/>
      <w:r w:rsidR="00117690" w:rsidRPr="005A0F50">
        <w:rPr>
          <w:sz w:val="24"/>
          <w:szCs w:val="24"/>
          <w:lang w:val="en-US"/>
        </w:rPr>
        <w:t xml:space="preserve"> </w:t>
      </w:r>
      <w:proofErr w:type="spellStart"/>
      <w:r w:rsidR="00117690" w:rsidRPr="005A0F50">
        <w:rPr>
          <w:sz w:val="24"/>
          <w:szCs w:val="24"/>
          <w:lang w:val="en-US"/>
        </w:rPr>
        <w:t>anul</w:t>
      </w:r>
      <w:proofErr w:type="spellEnd"/>
      <w:r w:rsidR="00117690" w:rsidRPr="005A0F50">
        <w:rPr>
          <w:sz w:val="24"/>
          <w:szCs w:val="24"/>
          <w:lang w:val="en-US"/>
        </w:rPr>
        <w:t xml:space="preserve"> 2023</w:t>
      </w:r>
      <w:r w:rsidRPr="005A0F50">
        <w:rPr>
          <w:sz w:val="24"/>
          <w:szCs w:val="24"/>
          <w:lang w:val="en-US"/>
        </w:rPr>
        <w:t xml:space="preserve">, conform </w:t>
      </w:r>
      <w:proofErr w:type="spellStart"/>
      <w:r w:rsidRPr="005A0F50">
        <w:rPr>
          <w:sz w:val="24"/>
          <w:szCs w:val="24"/>
          <w:lang w:val="en-US"/>
        </w:rPr>
        <w:t>tabelului</w:t>
      </w:r>
      <w:proofErr w:type="spellEnd"/>
      <w:r w:rsidRPr="005A0F50">
        <w:rPr>
          <w:sz w:val="24"/>
          <w:szCs w:val="24"/>
          <w:lang w:val="en-US"/>
        </w:rPr>
        <w:t xml:space="preserve">.  </w:t>
      </w:r>
      <w:r w:rsidRPr="005A0F50">
        <w:rPr>
          <w:b/>
          <w:sz w:val="24"/>
          <w:szCs w:val="24"/>
          <w:lang w:val="ro-RO"/>
        </w:rPr>
        <w:t xml:space="preserve">       </w:t>
      </w:r>
    </w:p>
    <w:p w:rsidR="00555F52" w:rsidRPr="005A0F50" w:rsidRDefault="00555F52" w:rsidP="00555F52">
      <w:pPr>
        <w:suppressAutoHyphens w:val="0"/>
        <w:ind w:left="-720"/>
        <w:rPr>
          <w:b/>
          <w:sz w:val="24"/>
          <w:szCs w:val="24"/>
          <w:lang w:val="ro-RO" w:eastAsia="ru-RU"/>
        </w:rPr>
      </w:pPr>
      <w:r w:rsidRPr="005A0F50">
        <w:rPr>
          <w:b/>
          <w:sz w:val="24"/>
          <w:szCs w:val="24"/>
          <w:lang w:val="ro-RO" w:eastAsia="ru-RU"/>
        </w:rPr>
        <w:t xml:space="preserve">          </w:t>
      </w:r>
      <w:r w:rsidR="005A0F50" w:rsidRPr="005A0F50">
        <w:rPr>
          <w:b/>
          <w:sz w:val="24"/>
          <w:szCs w:val="24"/>
          <w:lang w:val="ro-RO" w:eastAsia="ru-RU"/>
        </w:rPr>
        <w:t>C</w:t>
      </w:r>
      <w:r w:rsidRPr="005A0F50">
        <w:rPr>
          <w:b/>
          <w:sz w:val="24"/>
          <w:szCs w:val="24"/>
          <w:lang w:val="ro-RO" w:eastAsia="ru-RU"/>
        </w:rPr>
        <w:t>omuna</w:t>
      </w:r>
      <w:r w:rsidR="005A0F50">
        <w:rPr>
          <w:b/>
          <w:sz w:val="24"/>
          <w:szCs w:val="24"/>
          <w:lang w:val="ro-RO" w:eastAsia="ru-RU"/>
        </w:rPr>
        <w:t xml:space="preserve"> </w:t>
      </w:r>
      <w:r w:rsidRPr="005A0F50">
        <w:rPr>
          <w:b/>
          <w:sz w:val="24"/>
          <w:szCs w:val="24"/>
          <w:lang w:val="ro-RO" w:eastAsia="ru-RU"/>
        </w:rPr>
        <w:t>Ivancea</w:t>
      </w:r>
    </w:p>
    <w:p w:rsidR="00117690" w:rsidRPr="00974083" w:rsidRDefault="00117690" w:rsidP="00117690">
      <w:pPr>
        <w:suppressAutoHyphens w:val="0"/>
        <w:ind w:left="-720"/>
        <w:rPr>
          <w:sz w:val="24"/>
          <w:szCs w:val="24"/>
          <w:lang w:val="en-US" w:eastAsia="ru-RU"/>
        </w:rPr>
      </w:pPr>
      <w:r>
        <w:rPr>
          <w:b/>
          <w:lang w:val="ro-RO" w:eastAsia="ru-RU"/>
        </w:rPr>
        <w:t xml:space="preserve">          </w:t>
      </w:r>
      <w:r w:rsidRPr="00974083">
        <w:rPr>
          <w:sz w:val="24"/>
          <w:szCs w:val="24"/>
          <w:lang w:val="ro-RO" w:eastAsia="ru-RU"/>
        </w:rPr>
        <w:t>Suprafața</w:t>
      </w:r>
      <w:r w:rsidRPr="00974083">
        <w:rPr>
          <w:sz w:val="24"/>
          <w:szCs w:val="24"/>
          <w:lang w:val="en-US" w:eastAsia="ru-RU"/>
        </w:rPr>
        <w:t>:</w:t>
      </w:r>
      <w:r w:rsidR="005A0F50">
        <w:rPr>
          <w:sz w:val="24"/>
          <w:szCs w:val="24"/>
          <w:lang w:val="en-US" w:eastAsia="ru-RU"/>
        </w:rPr>
        <w:t xml:space="preserve"> </w:t>
      </w:r>
      <w:r w:rsidRPr="00974083">
        <w:rPr>
          <w:sz w:val="24"/>
          <w:szCs w:val="24"/>
          <w:lang w:val="en-US" w:eastAsia="ru-RU"/>
        </w:rPr>
        <w:t>200</w:t>
      </w:r>
      <w:r w:rsidR="005A0F50">
        <w:rPr>
          <w:sz w:val="24"/>
          <w:szCs w:val="24"/>
          <w:lang w:val="en-US" w:eastAsia="ru-RU"/>
        </w:rPr>
        <w:t xml:space="preserve"> </w:t>
      </w:r>
      <w:r w:rsidRPr="00974083">
        <w:rPr>
          <w:sz w:val="24"/>
          <w:szCs w:val="24"/>
          <w:lang w:val="en-US" w:eastAsia="ru-RU"/>
        </w:rPr>
        <w:t>ha</w:t>
      </w:r>
    </w:p>
    <w:p w:rsidR="00117690" w:rsidRPr="00974083" w:rsidRDefault="005A0F50" w:rsidP="00117690">
      <w:pPr>
        <w:suppressAutoHyphens w:val="0"/>
        <w:ind w:left="-720"/>
        <w:rPr>
          <w:sz w:val="24"/>
          <w:szCs w:val="24"/>
          <w:lang w:val="en-US" w:eastAsia="ru-RU"/>
        </w:rPr>
      </w:pPr>
      <w:r>
        <w:rPr>
          <w:sz w:val="24"/>
          <w:szCs w:val="24"/>
          <w:lang w:val="en-US" w:eastAsia="ru-RU"/>
        </w:rPr>
        <w:t xml:space="preserve">            </w:t>
      </w:r>
      <w:proofErr w:type="spellStart"/>
      <w:r w:rsidR="00117690" w:rsidRPr="00974083">
        <w:rPr>
          <w:sz w:val="24"/>
          <w:szCs w:val="24"/>
          <w:lang w:val="en-US" w:eastAsia="ru-RU"/>
        </w:rPr>
        <w:t>Calculul</w:t>
      </w:r>
      <w:proofErr w:type="spellEnd"/>
      <w:r w:rsidR="00117690" w:rsidRPr="00974083">
        <w:rPr>
          <w:sz w:val="24"/>
          <w:szCs w:val="24"/>
          <w:lang w:val="en-US" w:eastAsia="ru-RU"/>
        </w:rPr>
        <w:t>:</w:t>
      </w:r>
      <w:r>
        <w:rPr>
          <w:sz w:val="24"/>
          <w:szCs w:val="24"/>
          <w:lang w:val="en-US" w:eastAsia="ru-RU"/>
        </w:rPr>
        <w:t xml:space="preserve"> </w:t>
      </w:r>
      <w:r w:rsidR="00117690" w:rsidRPr="00974083">
        <w:rPr>
          <w:sz w:val="24"/>
          <w:szCs w:val="24"/>
          <w:lang w:val="en-US" w:eastAsia="ru-RU"/>
        </w:rPr>
        <w:t>200*70*0</w:t>
      </w:r>
      <w:proofErr w:type="gramStart"/>
      <w:r w:rsidR="00117690" w:rsidRPr="00974083">
        <w:rPr>
          <w:sz w:val="24"/>
          <w:szCs w:val="24"/>
          <w:lang w:val="en-US" w:eastAsia="ru-RU"/>
        </w:rPr>
        <w:t>,75</w:t>
      </w:r>
      <w:proofErr w:type="gramEnd"/>
      <w:r w:rsidR="00117690" w:rsidRPr="00974083">
        <w:rPr>
          <w:sz w:val="24"/>
          <w:szCs w:val="24"/>
          <w:lang w:val="en-US" w:eastAsia="ru-RU"/>
        </w:rPr>
        <w:t>=10500</w:t>
      </w:r>
      <w:r>
        <w:rPr>
          <w:sz w:val="24"/>
          <w:szCs w:val="24"/>
          <w:lang w:val="en-US" w:eastAsia="ru-RU"/>
        </w:rPr>
        <w:t xml:space="preserve"> </w:t>
      </w:r>
      <w:r w:rsidR="00117690" w:rsidRPr="00974083">
        <w:rPr>
          <w:sz w:val="24"/>
          <w:szCs w:val="24"/>
          <w:lang w:val="en-US" w:eastAsia="ru-RU"/>
        </w:rPr>
        <w:t>lei</w:t>
      </w:r>
    </w:p>
    <w:p w:rsidR="00117690" w:rsidRPr="00974083" w:rsidRDefault="005A0F50" w:rsidP="005A0F50">
      <w:pPr>
        <w:suppressAutoHyphens w:val="0"/>
        <w:ind w:left="-720"/>
        <w:jc w:val="both"/>
        <w:rPr>
          <w:sz w:val="24"/>
          <w:szCs w:val="24"/>
          <w:lang w:val="en-US" w:eastAsia="ru-RU"/>
        </w:rPr>
      </w:pPr>
      <w:r>
        <w:rPr>
          <w:sz w:val="24"/>
          <w:szCs w:val="24"/>
          <w:lang w:val="en-US" w:eastAsia="ru-RU"/>
        </w:rPr>
        <w:t xml:space="preserve">            </w:t>
      </w:r>
      <w:proofErr w:type="spellStart"/>
      <w:r w:rsidR="00117690">
        <w:rPr>
          <w:sz w:val="24"/>
          <w:szCs w:val="24"/>
          <w:lang w:val="en-US" w:eastAsia="ru-RU"/>
        </w:rPr>
        <w:t>Calcul</w:t>
      </w:r>
      <w:r>
        <w:rPr>
          <w:sz w:val="24"/>
          <w:szCs w:val="24"/>
          <w:lang w:val="en-US" w:eastAsia="ru-RU"/>
        </w:rPr>
        <w:t>ul</w:t>
      </w:r>
      <w:proofErr w:type="spellEnd"/>
      <w:r>
        <w:rPr>
          <w:sz w:val="24"/>
          <w:szCs w:val="24"/>
          <w:lang w:val="en-US" w:eastAsia="ru-RU"/>
        </w:rPr>
        <w:t>:</w:t>
      </w:r>
      <w:r w:rsidR="00117690">
        <w:rPr>
          <w:sz w:val="24"/>
          <w:szCs w:val="24"/>
          <w:lang w:val="en-US" w:eastAsia="ru-RU"/>
        </w:rPr>
        <w:t xml:space="preserve"> 10500/132.41=79.30</w:t>
      </w:r>
      <w:r>
        <w:rPr>
          <w:sz w:val="24"/>
          <w:szCs w:val="24"/>
          <w:lang w:val="en-US" w:eastAsia="ru-RU"/>
        </w:rPr>
        <w:t xml:space="preserve"> </w:t>
      </w:r>
      <w:r w:rsidR="00117690" w:rsidRPr="00974083">
        <w:rPr>
          <w:sz w:val="24"/>
          <w:szCs w:val="24"/>
          <w:lang w:val="en-US" w:eastAsia="ru-RU"/>
        </w:rPr>
        <w:t>lei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378"/>
        <w:gridCol w:w="985"/>
        <w:gridCol w:w="1504"/>
        <w:gridCol w:w="1198"/>
        <w:gridCol w:w="972"/>
        <w:gridCol w:w="1405"/>
        <w:gridCol w:w="1264"/>
      </w:tblGrid>
      <w:tr w:rsidR="00117690" w:rsidRPr="00974083" w:rsidTr="005A0F50">
        <w:trPr>
          <w:trHeight w:val="630"/>
        </w:trPr>
        <w:tc>
          <w:tcPr>
            <w:tcW w:w="426" w:type="dxa"/>
            <w:tcBorders>
              <w:top w:val="single" w:sz="4" w:space="0" w:color="auto"/>
              <w:left w:val="single" w:sz="4" w:space="0" w:color="auto"/>
              <w:bottom w:val="single" w:sz="4" w:space="0" w:color="auto"/>
              <w:right w:val="single" w:sz="4" w:space="0" w:color="auto"/>
            </w:tcBorders>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Nr.</w:t>
            </w: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d/o</w:t>
            </w:r>
          </w:p>
          <w:p w:rsidR="00117690" w:rsidRPr="00974083" w:rsidRDefault="00117690" w:rsidP="00E93F35">
            <w:pPr>
              <w:suppressAutoHyphens w:val="0"/>
              <w:spacing w:line="276" w:lineRule="auto"/>
              <w:rPr>
                <w:b/>
                <w:sz w:val="20"/>
                <w:szCs w:val="20"/>
                <w:lang w:val="ro-RO" w:eastAsia="en-US"/>
              </w:rPr>
            </w:pP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Impozitul funciar pe pășune,finețe</w:t>
            </w: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(clasificarea)</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Nr,de capete</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U</w:t>
            </w:r>
            <w:r w:rsidRPr="00974083">
              <w:rPr>
                <w:b/>
                <w:sz w:val="20"/>
                <w:szCs w:val="20"/>
                <w:lang w:val="en-US" w:eastAsia="en-US"/>
              </w:rPr>
              <w:t>nit</w:t>
            </w:r>
            <w:r w:rsidRPr="00974083">
              <w:rPr>
                <w:b/>
                <w:sz w:val="20"/>
                <w:szCs w:val="20"/>
                <w:lang w:val="ro-RO" w:eastAsia="en-US"/>
              </w:rPr>
              <w:t>ăți</w:t>
            </w: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Convenționale</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TOTAL</w:t>
            </w:r>
          </w:p>
        </w:tc>
        <w:tc>
          <w:tcPr>
            <w:tcW w:w="973"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Calculul</w:t>
            </w: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Prețul unui cap/anim</w:t>
            </w: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(lei)</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Suma tptală anuală</w:t>
            </w: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(lei)</w:t>
            </w:r>
          </w:p>
        </w:tc>
      </w:tr>
      <w:tr w:rsidR="00117690" w:rsidRPr="00974083" w:rsidTr="005A0F50">
        <w:trPr>
          <w:trHeight w:val="209"/>
        </w:trPr>
        <w:tc>
          <w:tcPr>
            <w:tcW w:w="42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3</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4</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5</w:t>
            </w:r>
          </w:p>
        </w:tc>
        <w:tc>
          <w:tcPr>
            <w:tcW w:w="973"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7=6*4</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8=7*3</w:t>
            </w:r>
          </w:p>
        </w:tc>
      </w:tr>
      <w:tr w:rsidR="00117690" w:rsidRPr="00974083" w:rsidTr="005A0F50">
        <w:trPr>
          <w:trHeight w:val="330"/>
        </w:trPr>
        <w:tc>
          <w:tcPr>
            <w:tcW w:w="42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Cabaline</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en-US" w:eastAsia="en-US"/>
              </w:rPr>
            </w:pPr>
            <w:r>
              <w:rPr>
                <w:b/>
                <w:sz w:val="20"/>
                <w:szCs w:val="20"/>
                <w:lang w:val="en-US" w:eastAsia="en-US"/>
              </w:rPr>
              <w:t>9</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1,05</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en-US" w:eastAsia="en-US"/>
              </w:rPr>
            </w:pPr>
            <w:r>
              <w:rPr>
                <w:b/>
                <w:sz w:val="20"/>
                <w:szCs w:val="20"/>
                <w:lang w:val="en-US" w:eastAsia="en-US"/>
              </w:rPr>
              <w:t>9.45</w:t>
            </w:r>
          </w:p>
        </w:tc>
        <w:tc>
          <w:tcPr>
            <w:tcW w:w="973" w:type="dxa"/>
            <w:vMerge w:val="restart"/>
            <w:tcBorders>
              <w:top w:val="single" w:sz="4" w:space="0" w:color="auto"/>
              <w:left w:val="single" w:sz="4" w:space="0" w:color="auto"/>
              <w:bottom w:val="single" w:sz="4" w:space="0" w:color="auto"/>
              <w:right w:val="single" w:sz="4" w:space="0" w:color="auto"/>
            </w:tcBorders>
          </w:tcPr>
          <w:p w:rsidR="00117690" w:rsidRPr="00974083" w:rsidRDefault="00117690" w:rsidP="00E93F35">
            <w:pPr>
              <w:suppressAutoHyphens w:val="0"/>
              <w:spacing w:line="276" w:lineRule="auto"/>
              <w:rPr>
                <w:b/>
                <w:sz w:val="20"/>
                <w:szCs w:val="20"/>
                <w:lang w:val="ro-RO" w:eastAsia="en-US"/>
              </w:rPr>
            </w:pPr>
          </w:p>
          <w:p w:rsidR="00117690" w:rsidRPr="00974083" w:rsidRDefault="00117690" w:rsidP="00E93F35">
            <w:pPr>
              <w:suppressAutoHyphens w:val="0"/>
              <w:spacing w:line="276" w:lineRule="auto"/>
              <w:rPr>
                <w:b/>
                <w:sz w:val="20"/>
                <w:szCs w:val="20"/>
                <w:lang w:val="ro-RO" w:eastAsia="en-US"/>
              </w:rPr>
            </w:pPr>
          </w:p>
          <w:p w:rsidR="00117690" w:rsidRPr="00974083" w:rsidRDefault="00117690" w:rsidP="00E93F35">
            <w:pPr>
              <w:suppressAutoHyphens w:val="0"/>
              <w:spacing w:line="276" w:lineRule="auto"/>
              <w:rPr>
                <w:b/>
                <w:sz w:val="20"/>
                <w:szCs w:val="20"/>
                <w:lang w:val="ro-RO" w:eastAsia="en-US"/>
              </w:rPr>
            </w:pPr>
          </w:p>
          <w:p w:rsidR="00117690" w:rsidRPr="00974083" w:rsidRDefault="00117690" w:rsidP="00E93F35">
            <w:pPr>
              <w:suppressAutoHyphens w:val="0"/>
              <w:spacing w:line="276" w:lineRule="auto"/>
              <w:rPr>
                <w:b/>
                <w:sz w:val="20"/>
                <w:szCs w:val="20"/>
                <w:lang w:val="ro-RO" w:eastAsia="en-US"/>
              </w:rPr>
            </w:pPr>
          </w:p>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 xml:space="preserve">   </w:t>
            </w:r>
            <w:r>
              <w:rPr>
                <w:b/>
                <w:sz w:val="20"/>
                <w:szCs w:val="20"/>
                <w:lang w:val="ro-RO" w:eastAsia="en-US"/>
              </w:rPr>
              <w:t>79.30</w:t>
            </w: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 xml:space="preserve">    </w:t>
            </w:r>
            <w:r>
              <w:rPr>
                <w:sz w:val="20"/>
                <w:szCs w:val="20"/>
                <w:lang w:val="ro-RO" w:eastAsia="en-US"/>
              </w:rPr>
              <w:t>83.26</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749.34</w:t>
            </w:r>
          </w:p>
        </w:tc>
      </w:tr>
      <w:tr w:rsidR="00117690" w:rsidRPr="00974083" w:rsidTr="005A0F50">
        <w:trPr>
          <w:trHeight w:val="345"/>
        </w:trPr>
        <w:tc>
          <w:tcPr>
            <w:tcW w:w="42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5A0F50" w:rsidP="00E93F35">
            <w:pPr>
              <w:suppressAutoHyphens w:val="0"/>
              <w:spacing w:line="276" w:lineRule="auto"/>
              <w:rPr>
                <w:b/>
                <w:sz w:val="20"/>
                <w:szCs w:val="20"/>
                <w:lang w:val="ro-RO" w:eastAsia="en-US"/>
              </w:rPr>
            </w:pPr>
            <w:r>
              <w:rPr>
                <w:b/>
                <w:sz w:val="20"/>
                <w:szCs w:val="20"/>
                <w:lang w:val="ro-RO" w:eastAsia="en-US"/>
              </w:rPr>
              <w:t>V</w:t>
            </w:r>
            <w:r w:rsidR="00117690" w:rsidRPr="00974083">
              <w:rPr>
                <w:b/>
                <w:sz w:val="20"/>
                <w:szCs w:val="20"/>
                <w:lang w:val="ro-RO" w:eastAsia="en-US"/>
              </w:rPr>
              <w:t>aci</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109</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1,</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109</w:t>
            </w: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117690" w:rsidRPr="00974083" w:rsidRDefault="00117690" w:rsidP="00E93F35">
            <w:pPr>
              <w:suppressAutoHyphens w:val="0"/>
              <w:rPr>
                <w:b/>
                <w:sz w:val="20"/>
                <w:szCs w:val="20"/>
                <w:lang w:val="ro-RO" w:eastAsia="en-US"/>
              </w:rPr>
            </w:pP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 xml:space="preserve">    </w:t>
            </w:r>
            <w:r>
              <w:rPr>
                <w:sz w:val="20"/>
                <w:szCs w:val="20"/>
                <w:lang w:val="ro-RO" w:eastAsia="en-US"/>
              </w:rPr>
              <w:t>79.30</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8643.37</w:t>
            </w:r>
          </w:p>
        </w:tc>
      </w:tr>
      <w:tr w:rsidR="00117690" w:rsidRPr="00974083" w:rsidTr="005A0F50">
        <w:trPr>
          <w:trHeight w:val="345"/>
        </w:trPr>
        <w:tc>
          <w:tcPr>
            <w:tcW w:w="42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Măgari,</w:t>
            </w:r>
            <w:r w:rsidR="005A0F50">
              <w:rPr>
                <w:b/>
                <w:sz w:val="20"/>
                <w:szCs w:val="20"/>
                <w:lang w:val="ro-RO" w:eastAsia="en-US"/>
              </w:rPr>
              <w:t xml:space="preserve"> </w:t>
            </w:r>
            <w:r w:rsidRPr="00974083">
              <w:rPr>
                <w:b/>
                <w:sz w:val="20"/>
                <w:szCs w:val="20"/>
                <w:lang w:val="ro-RO" w:eastAsia="en-US"/>
              </w:rPr>
              <w:t>Bovine</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3</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0.6</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1,80</w:t>
            </w: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117690" w:rsidRPr="00974083" w:rsidRDefault="00117690" w:rsidP="00E93F35">
            <w:pPr>
              <w:suppressAutoHyphens w:val="0"/>
              <w:rPr>
                <w:b/>
                <w:sz w:val="20"/>
                <w:szCs w:val="20"/>
                <w:lang w:val="ro-RO" w:eastAsia="en-US"/>
              </w:rPr>
            </w:pP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 xml:space="preserve">   47.58</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142.74</w:t>
            </w:r>
          </w:p>
        </w:tc>
      </w:tr>
      <w:tr w:rsidR="00117690" w:rsidRPr="00974083" w:rsidTr="005A0F50">
        <w:trPr>
          <w:trHeight w:val="360"/>
        </w:trPr>
        <w:tc>
          <w:tcPr>
            <w:tcW w:w="42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ind w:left="-468" w:firstLine="468"/>
              <w:rPr>
                <w:b/>
                <w:sz w:val="20"/>
                <w:szCs w:val="20"/>
                <w:lang w:val="ro-RO" w:eastAsia="en-US"/>
              </w:rPr>
            </w:pPr>
            <w:r w:rsidRPr="00974083">
              <w:rPr>
                <w:b/>
                <w:sz w:val="20"/>
                <w:szCs w:val="20"/>
                <w:lang w:val="ro-RO" w:eastAsia="en-US"/>
              </w:rPr>
              <w:t>Oi,</w:t>
            </w:r>
            <w:r w:rsidR="005A0F50">
              <w:rPr>
                <w:b/>
                <w:sz w:val="20"/>
                <w:szCs w:val="20"/>
                <w:lang w:val="ro-RO" w:eastAsia="en-US"/>
              </w:rPr>
              <w:t xml:space="preserve"> </w:t>
            </w:r>
            <w:r w:rsidRPr="00974083">
              <w:rPr>
                <w:b/>
                <w:sz w:val="20"/>
                <w:szCs w:val="20"/>
                <w:lang w:val="ro-RO" w:eastAsia="en-US"/>
              </w:rPr>
              <w:t>Caprine</w:t>
            </w:r>
          </w:p>
        </w:tc>
        <w:tc>
          <w:tcPr>
            <w:tcW w:w="992"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76</w:t>
            </w:r>
          </w:p>
        </w:tc>
        <w:tc>
          <w:tcPr>
            <w:tcW w:w="150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0,16</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en-US" w:eastAsia="en-US"/>
              </w:rPr>
            </w:pPr>
            <w:r>
              <w:rPr>
                <w:sz w:val="20"/>
                <w:szCs w:val="20"/>
                <w:lang w:val="en-US" w:eastAsia="en-US"/>
              </w:rPr>
              <w:t>12.16</w:t>
            </w: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117690" w:rsidRPr="00974083" w:rsidRDefault="00117690" w:rsidP="00E93F35">
            <w:pPr>
              <w:suppressAutoHyphens w:val="0"/>
              <w:rPr>
                <w:b/>
                <w:sz w:val="20"/>
                <w:szCs w:val="20"/>
                <w:lang w:val="ro-RO" w:eastAsia="en-US"/>
              </w:rPr>
            </w:pP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 xml:space="preserve">   12.69</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Pr>
                <w:sz w:val="20"/>
                <w:szCs w:val="20"/>
                <w:lang w:val="ro-RO" w:eastAsia="en-US"/>
              </w:rPr>
              <w:t>964.44</w:t>
            </w:r>
          </w:p>
        </w:tc>
      </w:tr>
      <w:tr w:rsidR="00117690" w:rsidRPr="00974083" w:rsidTr="005A0F50">
        <w:trPr>
          <w:trHeight w:val="165"/>
        </w:trPr>
        <w:tc>
          <w:tcPr>
            <w:tcW w:w="2836" w:type="dxa"/>
            <w:gridSpan w:val="2"/>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 xml:space="preserve">                                 TOTOL</w:t>
            </w:r>
          </w:p>
        </w:tc>
        <w:tc>
          <w:tcPr>
            <w:tcW w:w="992" w:type="dxa"/>
            <w:tcBorders>
              <w:top w:val="single" w:sz="4" w:space="0" w:color="auto"/>
              <w:left w:val="single" w:sz="4" w:space="0" w:color="auto"/>
              <w:bottom w:val="single" w:sz="4" w:space="0" w:color="auto"/>
              <w:right w:val="single" w:sz="4" w:space="0" w:color="auto"/>
            </w:tcBorders>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180</w:t>
            </w:r>
          </w:p>
        </w:tc>
        <w:tc>
          <w:tcPr>
            <w:tcW w:w="1506" w:type="dxa"/>
            <w:tcBorders>
              <w:top w:val="single" w:sz="4" w:space="0" w:color="auto"/>
              <w:left w:val="single" w:sz="4" w:space="0" w:color="auto"/>
              <w:bottom w:val="single" w:sz="4" w:space="0" w:color="auto"/>
              <w:right w:val="single" w:sz="4" w:space="0" w:color="auto"/>
            </w:tcBorders>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2.81</w:t>
            </w:r>
          </w:p>
        </w:tc>
        <w:tc>
          <w:tcPr>
            <w:tcW w:w="120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en-US" w:eastAsia="en-US"/>
              </w:rPr>
            </w:pPr>
            <w:r>
              <w:rPr>
                <w:b/>
                <w:sz w:val="20"/>
                <w:szCs w:val="20"/>
                <w:lang w:val="en-US" w:eastAsia="en-US"/>
              </w:rPr>
              <w:t>132.41</w:t>
            </w: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117690" w:rsidRPr="00974083" w:rsidRDefault="00117690" w:rsidP="00E93F35">
            <w:pPr>
              <w:suppressAutoHyphens w:val="0"/>
              <w:rPr>
                <w:b/>
                <w:sz w:val="20"/>
                <w:szCs w:val="20"/>
                <w:lang w:val="ro-RO" w:eastAsia="en-US"/>
              </w:rPr>
            </w:pPr>
          </w:p>
        </w:tc>
        <w:tc>
          <w:tcPr>
            <w:tcW w:w="1417"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sz w:val="20"/>
                <w:szCs w:val="20"/>
                <w:lang w:val="ro-RO" w:eastAsia="en-US"/>
              </w:rPr>
            </w:pPr>
            <w:r w:rsidRPr="00974083">
              <w:rPr>
                <w:sz w:val="20"/>
                <w:szCs w:val="20"/>
                <w:lang w:val="ro-RO" w:eastAsia="en-US"/>
              </w:rPr>
              <w:t xml:space="preserve">       x</w:t>
            </w:r>
          </w:p>
        </w:tc>
        <w:tc>
          <w:tcPr>
            <w:tcW w:w="1276" w:type="dxa"/>
            <w:tcBorders>
              <w:top w:val="single" w:sz="4" w:space="0" w:color="auto"/>
              <w:left w:val="single" w:sz="4" w:space="0" w:color="auto"/>
              <w:bottom w:val="single" w:sz="4" w:space="0" w:color="auto"/>
              <w:right w:val="single" w:sz="4" w:space="0" w:color="auto"/>
            </w:tcBorders>
            <w:hideMark/>
          </w:tcPr>
          <w:p w:rsidR="00117690" w:rsidRPr="00974083" w:rsidRDefault="00117690" w:rsidP="00E93F35">
            <w:pPr>
              <w:suppressAutoHyphens w:val="0"/>
              <w:spacing w:line="276" w:lineRule="auto"/>
              <w:rPr>
                <w:b/>
                <w:sz w:val="20"/>
                <w:szCs w:val="20"/>
                <w:lang w:val="ro-RO" w:eastAsia="en-US"/>
              </w:rPr>
            </w:pPr>
            <w:r w:rsidRPr="00974083">
              <w:rPr>
                <w:b/>
                <w:sz w:val="20"/>
                <w:szCs w:val="20"/>
                <w:lang w:val="ro-RO" w:eastAsia="en-US"/>
              </w:rPr>
              <w:t>10500</w:t>
            </w:r>
          </w:p>
        </w:tc>
      </w:tr>
    </w:tbl>
    <w:p w:rsidR="00555F52" w:rsidRPr="005A0F50" w:rsidRDefault="00555F52" w:rsidP="00555F52">
      <w:pPr>
        <w:rPr>
          <w:sz w:val="24"/>
          <w:szCs w:val="24"/>
          <w:lang w:val="en-US"/>
        </w:rPr>
      </w:pPr>
      <w:r w:rsidRPr="005A0F50">
        <w:rPr>
          <w:sz w:val="24"/>
          <w:szCs w:val="24"/>
          <w:lang w:val="en-US"/>
        </w:rPr>
        <w:t xml:space="preserve">Nu se </w:t>
      </w:r>
      <w:proofErr w:type="spellStart"/>
      <w:r w:rsidRPr="005A0F50">
        <w:rPr>
          <w:sz w:val="24"/>
          <w:szCs w:val="24"/>
          <w:lang w:val="en-US"/>
        </w:rPr>
        <w:t>repartizeaza</w:t>
      </w:r>
      <w:proofErr w:type="spellEnd"/>
      <w:r w:rsidRPr="005A0F50">
        <w:rPr>
          <w:sz w:val="24"/>
          <w:szCs w:val="24"/>
          <w:lang w:val="en-US"/>
        </w:rPr>
        <w:t xml:space="preserve"> </w:t>
      </w:r>
      <w:proofErr w:type="spellStart"/>
      <w:r w:rsidRPr="005A0F50">
        <w:rPr>
          <w:sz w:val="24"/>
          <w:szCs w:val="24"/>
          <w:lang w:val="en-US"/>
        </w:rPr>
        <w:t>s</w:t>
      </w:r>
      <w:r w:rsidRPr="005A0F50">
        <w:rPr>
          <w:sz w:val="24"/>
          <w:szCs w:val="24"/>
          <w:lang w:val="en-US" w:eastAsia="ru-RU"/>
        </w:rPr>
        <w:t>uprafaţa</w:t>
      </w:r>
      <w:proofErr w:type="spellEnd"/>
      <w:r w:rsidRPr="005A0F50">
        <w:rPr>
          <w:sz w:val="24"/>
          <w:szCs w:val="24"/>
          <w:lang w:val="en-US" w:eastAsia="ru-RU"/>
        </w:rPr>
        <w:t xml:space="preserve"> de 252 </w:t>
      </w:r>
      <w:proofErr w:type="gramStart"/>
      <w:r w:rsidRPr="005A0F50">
        <w:rPr>
          <w:sz w:val="24"/>
          <w:szCs w:val="24"/>
          <w:lang w:val="en-US" w:eastAsia="ru-RU"/>
        </w:rPr>
        <w:t xml:space="preserve">ha  </w:t>
      </w:r>
      <w:proofErr w:type="spellStart"/>
      <w:r w:rsidRPr="005A0F50">
        <w:rPr>
          <w:sz w:val="24"/>
          <w:szCs w:val="24"/>
          <w:lang w:val="en-US"/>
        </w:rPr>
        <w:t>păşuni</w:t>
      </w:r>
      <w:proofErr w:type="spellEnd"/>
      <w:proofErr w:type="gramEnd"/>
      <w:r w:rsidRPr="005A0F50">
        <w:rPr>
          <w:sz w:val="24"/>
          <w:szCs w:val="24"/>
          <w:lang w:val="en-US"/>
        </w:rPr>
        <w:t xml:space="preserve"> din </w:t>
      </w:r>
      <w:proofErr w:type="spellStart"/>
      <w:r w:rsidRPr="005A0F50">
        <w:rPr>
          <w:sz w:val="24"/>
          <w:szCs w:val="24"/>
          <w:lang w:val="en-US"/>
        </w:rPr>
        <w:t>motiv</w:t>
      </w:r>
      <w:proofErr w:type="spellEnd"/>
      <w:r w:rsidRPr="005A0F50">
        <w:rPr>
          <w:sz w:val="24"/>
          <w:szCs w:val="24"/>
          <w:lang w:val="en-US"/>
        </w:rPr>
        <w:t xml:space="preserve"> </w:t>
      </w:r>
      <w:proofErr w:type="spellStart"/>
      <w:r w:rsidRPr="005A0F50">
        <w:rPr>
          <w:sz w:val="24"/>
          <w:szCs w:val="24"/>
          <w:lang w:val="en-US"/>
        </w:rPr>
        <w:t>că</w:t>
      </w:r>
      <w:proofErr w:type="spellEnd"/>
      <w:r w:rsidRPr="005A0F50">
        <w:rPr>
          <w:sz w:val="24"/>
          <w:szCs w:val="24"/>
          <w:lang w:val="en-US"/>
        </w:rPr>
        <w:t xml:space="preserve"> se </w:t>
      </w:r>
      <w:proofErr w:type="spellStart"/>
      <w:r w:rsidRPr="005A0F50">
        <w:rPr>
          <w:sz w:val="24"/>
          <w:szCs w:val="24"/>
          <w:lang w:val="en-US"/>
        </w:rPr>
        <w:t>află</w:t>
      </w:r>
      <w:proofErr w:type="spellEnd"/>
      <w:r w:rsidRPr="005A0F50">
        <w:rPr>
          <w:sz w:val="24"/>
          <w:szCs w:val="24"/>
          <w:lang w:val="en-US"/>
        </w:rPr>
        <w:t xml:space="preserve"> la </w:t>
      </w:r>
      <w:proofErr w:type="spellStart"/>
      <w:r w:rsidRPr="005A0F50">
        <w:rPr>
          <w:sz w:val="24"/>
          <w:szCs w:val="24"/>
          <w:lang w:val="en-US"/>
        </w:rPr>
        <w:t>distanţă</w:t>
      </w:r>
      <w:proofErr w:type="spellEnd"/>
      <w:r w:rsidRPr="005A0F50">
        <w:rPr>
          <w:sz w:val="24"/>
          <w:szCs w:val="24"/>
          <w:lang w:val="en-US"/>
        </w:rPr>
        <w:t xml:space="preserve"> </w:t>
      </w:r>
      <w:proofErr w:type="spellStart"/>
      <w:r w:rsidRPr="005A0F50">
        <w:rPr>
          <w:sz w:val="24"/>
          <w:szCs w:val="24"/>
          <w:lang w:val="en-US"/>
        </w:rPr>
        <w:t>îndepărtată</w:t>
      </w:r>
      <w:proofErr w:type="spellEnd"/>
      <w:r w:rsidRPr="005A0F50">
        <w:rPr>
          <w:sz w:val="24"/>
          <w:szCs w:val="24"/>
          <w:lang w:val="en-US"/>
        </w:rPr>
        <w:t xml:space="preserve"> de sate </w:t>
      </w:r>
      <w:proofErr w:type="spellStart"/>
      <w:r w:rsidRPr="005A0F50">
        <w:rPr>
          <w:sz w:val="24"/>
          <w:szCs w:val="24"/>
          <w:lang w:val="en-US"/>
        </w:rPr>
        <w:t>şi</w:t>
      </w:r>
      <w:proofErr w:type="spellEnd"/>
      <w:r w:rsidRPr="005A0F50">
        <w:rPr>
          <w:sz w:val="24"/>
          <w:szCs w:val="24"/>
          <w:lang w:val="en-US"/>
        </w:rPr>
        <w:t xml:space="preserve"> nu </w:t>
      </w:r>
      <w:proofErr w:type="spellStart"/>
      <w:r w:rsidRPr="005A0F50">
        <w:rPr>
          <w:sz w:val="24"/>
          <w:szCs w:val="24"/>
          <w:lang w:val="en-US"/>
        </w:rPr>
        <w:t>este</w:t>
      </w:r>
      <w:proofErr w:type="spellEnd"/>
      <w:r w:rsidRPr="005A0F50">
        <w:rPr>
          <w:sz w:val="24"/>
          <w:szCs w:val="24"/>
          <w:lang w:val="en-US"/>
        </w:rPr>
        <w:t xml:space="preserve"> </w:t>
      </w:r>
      <w:proofErr w:type="spellStart"/>
      <w:r w:rsidRPr="005A0F50">
        <w:rPr>
          <w:sz w:val="24"/>
          <w:szCs w:val="24"/>
          <w:lang w:val="en-US"/>
        </w:rPr>
        <w:t>solicitată</w:t>
      </w:r>
      <w:proofErr w:type="spellEnd"/>
      <w:r w:rsidRPr="005A0F50">
        <w:rPr>
          <w:sz w:val="24"/>
          <w:szCs w:val="24"/>
          <w:lang w:val="en-US"/>
        </w:rPr>
        <w:t xml:space="preserve"> de </w:t>
      </w:r>
      <w:proofErr w:type="spellStart"/>
      <w:r w:rsidRPr="005A0F50">
        <w:rPr>
          <w:sz w:val="24"/>
          <w:szCs w:val="24"/>
          <w:lang w:val="en-US"/>
        </w:rPr>
        <w:t>proprietarii</w:t>
      </w:r>
      <w:proofErr w:type="spellEnd"/>
      <w:r w:rsidRPr="005A0F50">
        <w:rPr>
          <w:sz w:val="24"/>
          <w:szCs w:val="24"/>
          <w:lang w:val="en-US"/>
        </w:rPr>
        <w:t xml:space="preserve"> de </w:t>
      </w:r>
      <w:proofErr w:type="spellStart"/>
      <w:r w:rsidRPr="005A0F50">
        <w:rPr>
          <w:sz w:val="24"/>
          <w:szCs w:val="24"/>
          <w:lang w:val="en-US"/>
        </w:rPr>
        <w:t>animale</w:t>
      </w:r>
      <w:proofErr w:type="spellEnd"/>
      <w:r w:rsidRPr="005A0F50">
        <w:rPr>
          <w:sz w:val="24"/>
          <w:szCs w:val="24"/>
          <w:lang w:val="en-US"/>
        </w:rPr>
        <w:t>.</w:t>
      </w:r>
    </w:p>
    <w:p w:rsidR="00555F52" w:rsidRPr="005A0F50" w:rsidRDefault="00555F52" w:rsidP="00555F52">
      <w:pPr>
        <w:jc w:val="both"/>
        <w:rPr>
          <w:sz w:val="24"/>
          <w:szCs w:val="24"/>
          <w:lang w:val="en-US"/>
        </w:rPr>
      </w:pPr>
      <w:r w:rsidRPr="005A0F50">
        <w:rPr>
          <w:sz w:val="24"/>
          <w:szCs w:val="24"/>
          <w:lang w:val="en-US"/>
        </w:rPr>
        <w:t xml:space="preserve">  </w:t>
      </w:r>
    </w:p>
    <w:p w:rsidR="00555F52" w:rsidRPr="005A0F50" w:rsidRDefault="00555F52" w:rsidP="00555F52">
      <w:pPr>
        <w:jc w:val="both"/>
        <w:rPr>
          <w:sz w:val="24"/>
          <w:szCs w:val="24"/>
          <w:lang w:val="en-US"/>
        </w:rPr>
      </w:pPr>
    </w:p>
    <w:p w:rsidR="00555F52" w:rsidRPr="00FD2B2C" w:rsidRDefault="00555F52" w:rsidP="00555F52">
      <w:pPr>
        <w:jc w:val="both"/>
        <w:rPr>
          <w:lang w:val="en-US"/>
        </w:rPr>
      </w:pPr>
    </w:p>
    <w:p w:rsidR="00555F52" w:rsidRPr="00FD2B2C" w:rsidRDefault="00555F52" w:rsidP="00555F52">
      <w:pPr>
        <w:jc w:val="both"/>
        <w:rPr>
          <w:lang w:val="en-US"/>
        </w:rPr>
      </w:pPr>
    </w:p>
    <w:p w:rsidR="00555F52" w:rsidRPr="00FD2B2C" w:rsidRDefault="00555F52" w:rsidP="00555F52">
      <w:pPr>
        <w:rPr>
          <w:color w:val="000000"/>
          <w:lang w:val="en-US"/>
        </w:rPr>
      </w:pPr>
      <w:r w:rsidRPr="00FD2B2C">
        <w:rPr>
          <w:lang w:val="en-US"/>
        </w:rPr>
        <w:t xml:space="preserve"> </w:t>
      </w:r>
      <w:r w:rsidRPr="00FD2B2C">
        <w:rPr>
          <w:color w:val="000000"/>
          <w:lang w:val="en-US"/>
        </w:rPr>
        <w:t xml:space="preserve">Specialist principal                                                             </w:t>
      </w:r>
      <w:proofErr w:type="spellStart"/>
      <w:r w:rsidRPr="00FD2B2C">
        <w:rPr>
          <w:color w:val="000000"/>
          <w:lang w:val="en-US"/>
        </w:rPr>
        <w:t>Vacariuc</w:t>
      </w:r>
      <w:proofErr w:type="spellEnd"/>
      <w:r w:rsidRPr="00FD2B2C">
        <w:rPr>
          <w:color w:val="000000"/>
          <w:lang w:val="en-US"/>
        </w:rPr>
        <w:t xml:space="preserve"> Tatiana</w:t>
      </w:r>
    </w:p>
    <w:p w:rsidR="00555F52" w:rsidRPr="00FD2B2C" w:rsidRDefault="00555F52" w:rsidP="00555F52">
      <w:pPr>
        <w:ind w:left="360" w:firstLine="567"/>
        <w:jc w:val="both"/>
        <w:rPr>
          <w:color w:val="000000"/>
          <w:lang w:val="en-US"/>
        </w:rPr>
      </w:pPr>
      <w:r w:rsidRPr="00FD2B2C">
        <w:rPr>
          <w:color w:val="000000"/>
          <w:lang w:val="en-US"/>
        </w:rPr>
        <w:t xml:space="preserve">         </w:t>
      </w:r>
    </w:p>
    <w:p w:rsidR="00555F52" w:rsidRPr="00FD2B2C" w:rsidRDefault="00555F52" w:rsidP="00555F52">
      <w:pPr>
        <w:jc w:val="both"/>
        <w:rPr>
          <w:color w:val="000000" w:themeColor="text1"/>
          <w:lang w:val="en-US"/>
        </w:rPr>
      </w:pPr>
    </w:p>
    <w:p w:rsidR="00555F52" w:rsidRPr="00DE1758" w:rsidRDefault="00555F52" w:rsidP="00555F52">
      <w:pPr>
        <w:rPr>
          <w:sz w:val="24"/>
          <w:szCs w:val="24"/>
          <w:lang w:val="en-US"/>
        </w:rPr>
      </w:pPr>
    </w:p>
    <w:p w:rsidR="00AE7804" w:rsidRDefault="00AE7804" w:rsidP="00555F52">
      <w:pPr>
        <w:ind w:left="-851" w:firstLine="851"/>
      </w:pPr>
    </w:p>
    <w:sectPr w:rsidR="00AE78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EE" w:rsidRDefault="007311EE" w:rsidP="004D48C4">
      <w:r>
        <w:separator/>
      </w:r>
    </w:p>
  </w:endnote>
  <w:endnote w:type="continuationSeparator" w:id="0">
    <w:p w:rsidR="007311EE" w:rsidRDefault="007311EE" w:rsidP="004D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EE" w:rsidRDefault="007311EE" w:rsidP="004D48C4">
      <w:r>
        <w:separator/>
      </w:r>
    </w:p>
  </w:footnote>
  <w:footnote w:type="continuationSeparator" w:id="0">
    <w:p w:rsidR="007311EE" w:rsidRDefault="007311EE" w:rsidP="004D4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D23FD"/>
    <w:multiLevelType w:val="hybridMultilevel"/>
    <w:tmpl w:val="2618B4D8"/>
    <w:lvl w:ilvl="0" w:tplc="176C0BE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D3B3D18"/>
    <w:multiLevelType w:val="hybridMultilevel"/>
    <w:tmpl w:val="103073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52"/>
    <w:rsid w:val="00117690"/>
    <w:rsid w:val="00341104"/>
    <w:rsid w:val="004240A5"/>
    <w:rsid w:val="0042564B"/>
    <w:rsid w:val="0047218E"/>
    <w:rsid w:val="0048303B"/>
    <w:rsid w:val="004D48C4"/>
    <w:rsid w:val="00517FDE"/>
    <w:rsid w:val="00555F52"/>
    <w:rsid w:val="005A0F50"/>
    <w:rsid w:val="005D45F8"/>
    <w:rsid w:val="007311EE"/>
    <w:rsid w:val="008901B5"/>
    <w:rsid w:val="00A3260D"/>
    <w:rsid w:val="00AE7804"/>
    <w:rsid w:val="00B07238"/>
    <w:rsid w:val="00D07830"/>
    <w:rsid w:val="00D25277"/>
    <w:rsid w:val="00DB7AC5"/>
    <w:rsid w:val="00DF14DC"/>
    <w:rsid w:val="00E50117"/>
    <w:rsid w:val="00FE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52"/>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5F52"/>
    <w:rPr>
      <w:color w:val="0000FF"/>
      <w:u w:val="single"/>
    </w:rPr>
  </w:style>
  <w:style w:type="paragraph" w:styleId="a4">
    <w:name w:val="No Spacing"/>
    <w:uiPriority w:val="1"/>
    <w:qFormat/>
    <w:rsid w:val="00555F52"/>
    <w:pPr>
      <w:spacing w:after="0" w:line="240" w:lineRule="auto"/>
    </w:pPr>
    <w:rPr>
      <w:rFonts w:ascii="Times New Roman" w:eastAsia="Times New Roman" w:hAnsi="Times New Roman" w:cs="Times New Roman"/>
      <w:sz w:val="28"/>
      <w:szCs w:val="28"/>
      <w:lang w:eastAsia="ru-RU"/>
    </w:rPr>
  </w:style>
  <w:style w:type="paragraph" w:styleId="a5">
    <w:name w:val="List Paragraph"/>
    <w:basedOn w:val="a"/>
    <w:uiPriority w:val="34"/>
    <w:qFormat/>
    <w:rsid w:val="00555F52"/>
    <w:pPr>
      <w:ind w:left="720"/>
      <w:contextualSpacing/>
    </w:pPr>
  </w:style>
  <w:style w:type="paragraph" w:styleId="a6">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7"/>
    <w:uiPriority w:val="99"/>
    <w:qFormat/>
    <w:rsid w:val="00555F52"/>
    <w:pPr>
      <w:suppressAutoHyphens w:val="0"/>
      <w:ind w:firstLine="567"/>
      <w:jc w:val="both"/>
    </w:pPr>
    <w:rPr>
      <w:sz w:val="24"/>
      <w:szCs w:val="24"/>
      <w:lang w:val="en-US" w:eastAsia="en-US"/>
    </w:rPr>
  </w:style>
  <w:style w:type="character" w:customStyle="1" w:styleId="a7">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6"/>
    <w:uiPriority w:val="99"/>
    <w:locked/>
    <w:rsid w:val="00555F52"/>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555F52"/>
    <w:rPr>
      <w:rFonts w:ascii="Tahoma" w:hAnsi="Tahoma" w:cs="Tahoma"/>
      <w:sz w:val="16"/>
      <w:szCs w:val="16"/>
    </w:rPr>
  </w:style>
  <w:style w:type="character" w:customStyle="1" w:styleId="a9">
    <w:name w:val="Текст выноски Знак"/>
    <w:basedOn w:val="a0"/>
    <w:link w:val="a8"/>
    <w:uiPriority w:val="99"/>
    <w:semiHidden/>
    <w:rsid w:val="00555F52"/>
    <w:rPr>
      <w:rFonts w:ascii="Tahoma" w:eastAsia="Times New Roman" w:hAnsi="Tahoma" w:cs="Tahoma"/>
      <w:sz w:val="16"/>
      <w:szCs w:val="16"/>
      <w:lang w:eastAsia="ar-SA"/>
    </w:rPr>
  </w:style>
  <w:style w:type="paragraph" w:styleId="aa">
    <w:name w:val="header"/>
    <w:basedOn w:val="a"/>
    <w:link w:val="ab"/>
    <w:uiPriority w:val="99"/>
    <w:unhideWhenUsed/>
    <w:rsid w:val="004D48C4"/>
    <w:pPr>
      <w:tabs>
        <w:tab w:val="center" w:pos="4677"/>
        <w:tab w:val="right" w:pos="9355"/>
      </w:tabs>
    </w:pPr>
  </w:style>
  <w:style w:type="character" w:customStyle="1" w:styleId="ab">
    <w:name w:val="Верхний колонтитул Знак"/>
    <w:basedOn w:val="a0"/>
    <w:link w:val="aa"/>
    <w:uiPriority w:val="99"/>
    <w:rsid w:val="004D48C4"/>
    <w:rPr>
      <w:rFonts w:ascii="Times New Roman" w:eastAsia="Times New Roman" w:hAnsi="Times New Roman" w:cs="Times New Roman"/>
      <w:sz w:val="28"/>
      <w:szCs w:val="28"/>
      <w:lang w:eastAsia="ar-SA"/>
    </w:rPr>
  </w:style>
  <w:style w:type="paragraph" w:styleId="ac">
    <w:name w:val="footer"/>
    <w:basedOn w:val="a"/>
    <w:link w:val="ad"/>
    <w:uiPriority w:val="99"/>
    <w:unhideWhenUsed/>
    <w:rsid w:val="004D48C4"/>
    <w:pPr>
      <w:tabs>
        <w:tab w:val="center" w:pos="4677"/>
        <w:tab w:val="right" w:pos="9355"/>
      </w:tabs>
    </w:pPr>
  </w:style>
  <w:style w:type="character" w:customStyle="1" w:styleId="ad">
    <w:name w:val="Нижний колонтитул Знак"/>
    <w:basedOn w:val="a0"/>
    <w:link w:val="ac"/>
    <w:uiPriority w:val="99"/>
    <w:rsid w:val="004D48C4"/>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52"/>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5F52"/>
    <w:rPr>
      <w:color w:val="0000FF"/>
      <w:u w:val="single"/>
    </w:rPr>
  </w:style>
  <w:style w:type="paragraph" w:styleId="a4">
    <w:name w:val="No Spacing"/>
    <w:uiPriority w:val="1"/>
    <w:qFormat/>
    <w:rsid w:val="00555F52"/>
    <w:pPr>
      <w:spacing w:after="0" w:line="240" w:lineRule="auto"/>
    </w:pPr>
    <w:rPr>
      <w:rFonts w:ascii="Times New Roman" w:eastAsia="Times New Roman" w:hAnsi="Times New Roman" w:cs="Times New Roman"/>
      <w:sz w:val="28"/>
      <w:szCs w:val="28"/>
      <w:lang w:eastAsia="ru-RU"/>
    </w:rPr>
  </w:style>
  <w:style w:type="paragraph" w:styleId="a5">
    <w:name w:val="List Paragraph"/>
    <w:basedOn w:val="a"/>
    <w:uiPriority w:val="34"/>
    <w:qFormat/>
    <w:rsid w:val="00555F52"/>
    <w:pPr>
      <w:ind w:left="720"/>
      <w:contextualSpacing/>
    </w:pPr>
  </w:style>
  <w:style w:type="paragraph" w:styleId="a6">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7"/>
    <w:uiPriority w:val="99"/>
    <w:qFormat/>
    <w:rsid w:val="00555F52"/>
    <w:pPr>
      <w:suppressAutoHyphens w:val="0"/>
      <w:ind w:firstLine="567"/>
      <w:jc w:val="both"/>
    </w:pPr>
    <w:rPr>
      <w:sz w:val="24"/>
      <w:szCs w:val="24"/>
      <w:lang w:val="en-US" w:eastAsia="en-US"/>
    </w:rPr>
  </w:style>
  <w:style w:type="character" w:customStyle="1" w:styleId="a7">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6"/>
    <w:uiPriority w:val="99"/>
    <w:locked/>
    <w:rsid w:val="00555F52"/>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555F52"/>
    <w:rPr>
      <w:rFonts w:ascii="Tahoma" w:hAnsi="Tahoma" w:cs="Tahoma"/>
      <w:sz w:val="16"/>
      <w:szCs w:val="16"/>
    </w:rPr>
  </w:style>
  <w:style w:type="character" w:customStyle="1" w:styleId="a9">
    <w:name w:val="Текст выноски Знак"/>
    <w:basedOn w:val="a0"/>
    <w:link w:val="a8"/>
    <w:uiPriority w:val="99"/>
    <w:semiHidden/>
    <w:rsid w:val="00555F52"/>
    <w:rPr>
      <w:rFonts w:ascii="Tahoma" w:eastAsia="Times New Roman" w:hAnsi="Tahoma" w:cs="Tahoma"/>
      <w:sz w:val="16"/>
      <w:szCs w:val="16"/>
      <w:lang w:eastAsia="ar-SA"/>
    </w:rPr>
  </w:style>
  <w:style w:type="paragraph" w:styleId="aa">
    <w:name w:val="header"/>
    <w:basedOn w:val="a"/>
    <w:link w:val="ab"/>
    <w:uiPriority w:val="99"/>
    <w:unhideWhenUsed/>
    <w:rsid w:val="004D48C4"/>
    <w:pPr>
      <w:tabs>
        <w:tab w:val="center" w:pos="4677"/>
        <w:tab w:val="right" w:pos="9355"/>
      </w:tabs>
    </w:pPr>
  </w:style>
  <w:style w:type="character" w:customStyle="1" w:styleId="ab">
    <w:name w:val="Верхний колонтитул Знак"/>
    <w:basedOn w:val="a0"/>
    <w:link w:val="aa"/>
    <w:uiPriority w:val="99"/>
    <w:rsid w:val="004D48C4"/>
    <w:rPr>
      <w:rFonts w:ascii="Times New Roman" w:eastAsia="Times New Roman" w:hAnsi="Times New Roman" w:cs="Times New Roman"/>
      <w:sz w:val="28"/>
      <w:szCs w:val="28"/>
      <w:lang w:eastAsia="ar-SA"/>
    </w:rPr>
  </w:style>
  <w:style w:type="paragraph" w:styleId="ac">
    <w:name w:val="footer"/>
    <w:basedOn w:val="a"/>
    <w:link w:val="ad"/>
    <w:uiPriority w:val="99"/>
    <w:unhideWhenUsed/>
    <w:rsid w:val="004D48C4"/>
    <w:pPr>
      <w:tabs>
        <w:tab w:val="center" w:pos="4677"/>
        <w:tab w:val="right" w:pos="9355"/>
      </w:tabs>
    </w:pPr>
  </w:style>
  <w:style w:type="character" w:customStyle="1" w:styleId="ad">
    <w:name w:val="Нижний колонтитул Знак"/>
    <w:basedOn w:val="a0"/>
    <w:link w:val="ac"/>
    <w:uiPriority w:val="99"/>
    <w:rsid w:val="004D48C4"/>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2023-01-25T14:04:00Z</cp:lastPrinted>
  <dcterms:created xsi:type="dcterms:W3CDTF">2023-01-18T06:48:00Z</dcterms:created>
  <dcterms:modified xsi:type="dcterms:W3CDTF">2023-01-25T14:04:00Z</dcterms:modified>
</cp:coreProperties>
</file>